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464B" w14:textId="77777777" w:rsidR="00437916" w:rsidRDefault="003F3764" w:rsidP="00E82D4E">
      <w:pPr>
        <w:shd w:val="clear" w:color="auto" w:fill="FFFFFF"/>
        <w:spacing w:after="0" w:line="405" w:lineRule="atLeast"/>
        <w:outlineLvl w:val="1"/>
        <w:rPr>
          <w:rFonts w:ascii="Arial Narrow" w:eastAsia="Times New Roman" w:hAnsi="Arial Narrow" w:cs="Times New Roman"/>
          <w:b/>
          <w:bCs/>
          <w:color w:val="000000" w:themeColor="text1"/>
          <w:sz w:val="29"/>
          <w:szCs w:val="29"/>
          <w:lang w:eastAsia="en-GB"/>
        </w:rPr>
      </w:pPr>
      <w:r w:rsidRPr="008B27B5">
        <w:rPr>
          <w:rFonts w:ascii="Arial Narrow" w:hAnsi="Arial Narrow"/>
          <w:noProof/>
          <w:sz w:val="28"/>
          <w:szCs w:val="28"/>
          <w:lang w:val="en-US"/>
        </w:rPr>
        <w:drawing>
          <wp:anchor distT="0" distB="0" distL="114300" distR="114300" simplePos="0" relativeHeight="251658752" behindDoc="0" locked="0" layoutInCell="1" allowOverlap="1" wp14:anchorId="4C2AA187" wp14:editId="7312963A">
            <wp:simplePos x="0" y="0"/>
            <wp:positionH relativeFrom="margin">
              <wp:posOffset>2586990</wp:posOffset>
            </wp:positionH>
            <wp:positionV relativeFrom="paragraph">
              <wp:posOffset>-116840</wp:posOffset>
            </wp:positionV>
            <wp:extent cx="914400" cy="845820"/>
            <wp:effectExtent l="0" t="0" r="0" b="0"/>
            <wp:wrapThrough wrapText="bothSides">
              <wp:wrapPolygon edited="0">
                <wp:start x="0" y="0"/>
                <wp:lineTo x="0" y="20919"/>
                <wp:lineTo x="21150" y="20919"/>
                <wp:lineTo x="2115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5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EF549B" w14:textId="77777777" w:rsidR="00E82D4E" w:rsidRPr="001A7A0E" w:rsidRDefault="00E82D4E" w:rsidP="00E82D4E">
      <w:pPr>
        <w:shd w:val="clear" w:color="auto" w:fill="FFFFFF"/>
        <w:spacing w:after="0" w:line="405" w:lineRule="atLeast"/>
        <w:outlineLvl w:val="1"/>
        <w:rPr>
          <w:rFonts w:ascii="Arial Narrow" w:eastAsia="Times New Roman" w:hAnsi="Arial Narrow" w:cs="Times New Roman"/>
          <w:b/>
          <w:bCs/>
          <w:color w:val="000000" w:themeColor="text1"/>
          <w:sz w:val="11"/>
          <w:szCs w:val="29"/>
          <w:lang w:eastAsia="en-GB"/>
        </w:rPr>
      </w:pPr>
    </w:p>
    <w:p w14:paraId="773DE3BE" w14:textId="77777777" w:rsidR="00B62298" w:rsidRDefault="00B62298" w:rsidP="00B62298">
      <w:pPr>
        <w:pStyle w:val="NoSpacing"/>
        <w:ind w:left="720" w:firstLine="720"/>
        <w:rPr>
          <w:rFonts w:ascii="Arial Rounded MT Bold" w:hAnsi="Arial Rounded MT Bold"/>
          <w:b/>
          <w:bCs/>
          <w:color w:val="FF0000"/>
          <w:sz w:val="40"/>
          <w:szCs w:val="40"/>
        </w:rPr>
      </w:pPr>
    </w:p>
    <w:p w14:paraId="578DB955" w14:textId="42740057" w:rsidR="003F3764" w:rsidRPr="001A7A0E" w:rsidRDefault="003F3764" w:rsidP="00B62298">
      <w:pPr>
        <w:pStyle w:val="NoSpacing"/>
        <w:ind w:firstLine="720"/>
        <w:jc w:val="center"/>
        <w:rPr>
          <w:rFonts w:ascii="Arial Rounded MT Bold" w:hAnsi="Arial Rounded MT Bold"/>
          <w:b/>
          <w:bCs/>
          <w:color w:val="FF0000"/>
          <w:sz w:val="40"/>
          <w:szCs w:val="40"/>
        </w:rPr>
      </w:pPr>
      <w:r w:rsidRPr="001A7A0E">
        <w:rPr>
          <w:rFonts w:ascii="Arial Rounded MT Bold" w:hAnsi="Arial Rounded MT Bold"/>
          <w:b/>
          <w:bCs/>
          <w:color w:val="FF0000"/>
          <w:sz w:val="40"/>
          <w:szCs w:val="40"/>
        </w:rPr>
        <w:t>The Presidency</w:t>
      </w:r>
    </w:p>
    <w:p w14:paraId="730BC652" w14:textId="20A7DCE2" w:rsidR="00FD68FB" w:rsidRDefault="003F3764" w:rsidP="00437916">
      <w:pPr>
        <w:pStyle w:val="NoSpacing"/>
        <w:jc w:val="center"/>
        <w:rPr>
          <w:rFonts w:ascii="Arial Rounded MT Bold" w:hAnsi="Arial Rounded MT Bold"/>
          <w:color w:val="00B050"/>
          <w:sz w:val="40"/>
          <w:szCs w:val="40"/>
        </w:rPr>
      </w:pPr>
      <w:r w:rsidRPr="00A83397">
        <w:rPr>
          <w:rFonts w:ascii="Arial Rounded MT Bold" w:hAnsi="Arial Rounded MT Bold"/>
          <w:color w:val="00B050"/>
          <w:sz w:val="40"/>
          <w:szCs w:val="40"/>
        </w:rPr>
        <w:t>NATIONAL HAJJ COMMISSION OF NIGERIA (NAHCON)</w:t>
      </w:r>
    </w:p>
    <w:p w14:paraId="62D187C4" w14:textId="77777777" w:rsidR="0095180F" w:rsidRPr="0095180F" w:rsidRDefault="0095180F" w:rsidP="00437916">
      <w:pPr>
        <w:pStyle w:val="NoSpacing"/>
        <w:jc w:val="center"/>
        <w:rPr>
          <w:rFonts w:ascii="Arial Rounded MT Bold" w:hAnsi="Arial Rounded MT Bold"/>
          <w:color w:val="00B050"/>
          <w:sz w:val="14"/>
          <w:szCs w:val="14"/>
        </w:rPr>
      </w:pPr>
    </w:p>
    <w:p w14:paraId="3FE71F48" w14:textId="77777777" w:rsidR="0095180F" w:rsidRPr="009B207A" w:rsidRDefault="0095180F" w:rsidP="0095180F">
      <w:pPr>
        <w:pStyle w:val="NoSpacing"/>
        <w:ind w:firstLine="720"/>
        <w:jc w:val="center"/>
        <w:rPr>
          <w:rFonts w:ascii="Arial Rounded MT Bold" w:hAnsi="Arial Rounded MT Bold"/>
          <w:b/>
          <w:bCs/>
          <w:sz w:val="44"/>
          <w:szCs w:val="44"/>
        </w:rPr>
      </w:pPr>
      <w:r w:rsidRPr="009B207A">
        <w:rPr>
          <w:rFonts w:ascii="Arial Rounded MT Bold" w:hAnsi="Arial Rounded MT Bold"/>
          <w:b/>
          <w:bCs/>
          <w:sz w:val="44"/>
          <w:szCs w:val="44"/>
        </w:rPr>
        <w:t>CORRIGENDUM</w:t>
      </w:r>
    </w:p>
    <w:p w14:paraId="25C42CD4" w14:textId="77777777" w:rsidR="00437916" w:rsidRPr="009B207A" w:rsidRDefault="00437916" w:rsidP="00437916">
      <w:pPr>
        <w:pStyle w:val="NoSpacing"/>
        <w:jc w:val="center"/>
        <w:rPr>
          <w:rFonts w:ascii="Arial Rounded MT Bold" w:hAnsi="Arial Rounded MT Bold"/>
          <w:sz w:val="14"/>
          <w:szCs w:val="44"/>
        </w:rPr>
      </w:pPr>
    </w:p>
    <w:p w14:paraId="67C72755" w14:textId="609D3AD2" w:rsidR="00DF0E8C" w:rsidRPr="009B207A" w:rsidRDefault="00023E3B" w:rsidP="0074743E">
      <w:pPr>
        <w:shd w:val="clear" w:color="auto" w:fill="FFFFFF"/>
        <w:spacing w:after="0" w:line="405" w:lineRule="atLeast"/>
        <w:jc w:val="center"/>
        <w:outlineLvl w:val="1"/>
        <w:rPr>
          <w:rFonts w:ascii="Arial Narrow" w:eastAsia="Times New Roman" w:hAnsi="Arial Narrow" w:cs="Times New Roman"/>
          <w:b/>
          <w:bCs/>
          <w:sz w:val="29"/>
          <w:szCs w:val="29"/>
          <w:lang w:eastAsia="en-GB"/>
        </w:rPr>
      </w:pPr>
      <w:r w:rsidRPr="009B207A">
        <w:rPr>
          <w:rFonts w:ascii="Arial Narrow" w:eastAsia="Times New Roman" w:hAnsi="Arial Narrow" w:cs="Times New Roman"/>
          <w:b/>
          <w:bCs/>
          <w:sz w:val="29"/>
          <w:szCs w:val="29"/>
          <w:lang w:eastAsia="en-GB"/>
        </w:rPr>
        <w:t xml:space="preserve">APPLICATION </w:t>
      </w:r>
      <w:r w:rsidR="00FD4C03" w:rsidRPr="009B207A">
        <w:rPr>
          <w:rFonts w:ascii="Arial Narrow" w:eastAsia="Times New Roman" w:hAnsi="Arial Narrow" w:cs="Times New Roman"/>
          <w:b/>
          <w:bCs/>
          <w:sz w:val="29"/>
          <w:szCs w:val="29"/>
          <w:lang w:eastAsia="en-GB"/>
        </w:rPr>
        <w:t xml:space="preserve">FOR </w:t>
      </w:r>
      <w:r w:rsidR="00DB2FC9" w:rsidRPr="009B207A">
        <w:rPr>
          <w:rFonts w:ascii="Arial Narrow" w:eastAsia="Times New Roman" w:hAnsi="Arial Narrow" w:cs="Times New Roman"/>
          <w:b/>
          <w:bCs/>
          <w:sz w:val="29"/>
          <w:szCs w:val="29"/>
          <w:lang w:eastAsia="en-GB"/>
        </w:rPr>
        <w:t>THE ISSUANCE OF LICENC</w:t>
      </w:r>
      <w:r w:rsidR="0074743E" w:rsidRPr="009B207A">
        <w:rPr>
          <w:rFonts w:ascii="Arial Narrow" w:eastAsia="Times New Roman" w:hAnsi="Arial Narrow" w:cs="Times New Roman"/>
          <w:b/>
          <w:bCs/>
          <w:sz w:val="29"/>
          <w:szCs w:val="29"/>
          <w:lang w:eastAsia="en-GB"/>
        </w:rPr>
        <w:t>E FOR AIRLIFT</w:t>
      </w:r>
      <w:r w:rsidR="00FD4C03" w:rsidRPr="009B207A">
        <w:rPr>
          <w:rFonts w:ascii="Arial Narrow" w:eastAsia="Times New Roman" w:hAnsi="Arial Narrow" w:cs="Times New Roman"/>
          <w:b/>
          <w:bCs/>
          <w:sz w:val="29"/>
          <w:szCs w:val="29"/>
          <w:lang w:eastAsia="en-GB"/>
        </w:rPr>
        <w:t xml:space="preserve"> OF NIGERIAN</w:t>
      </w:r>
      <w:r w:rsidR="00661D84" w:rsidRPr="009B207A">
        <w:rPr>
          <w:rFonts w:ascii="Arial Narrow" w:eastAsia="Times New Roman" w:hAnsi="Arial Narrow" w:cs="Times New Roman"/>
          <w:b/>
          <w:bCs/>
          <w:sz w:val="29"/>
          <w:szCs w:val="29"/>
          <w:lang w:eastAsia="en-GB"/>
        </w:rPr>
        <w:t xml:space="preserve"> PILGRIMS UNDER</w:t>
      </w:r>
      <w:r w:rsidR="0074743E" w:rsidRPr="009B207A">
        <w:rPr>
          <w:rFonts w:ascii="Arial Narrow" w:eastAsia="Times New Roman" w:hAnsi="Arial Narrow" w:cs="Times New Roman"/>
          <w:b/>
          <w:bCs/>
          <w:sz w:val="29"/>
          <w:szCs w:val="29"/>
          <w:lang w:eastAsia="en-GB"/>
        </w:rPr>
        <w:t xml:space="preserve"> </w:t>
      </w:r>
      <w:r w:rsidR="00FD4C03" w:rsidRPr="009B207A">
        <w:rPr>
          <w:rFonts w:ascii="Arial Narrow" w:eastAsia="Times New Roman" w:hAnsi="Arial Narrow" w:cs="Times New Roman"/>
          <w:b/>
          <w:bCs/>
          <w:sz w:val="29"/>
          <w:szCs w:val="29"/>
          <w:lang w:eastAsia="en-GB"/>
        </w:rPr>
        <w:t>STATE PILGRIMS’ WELF</w:t>
      </w:r>
      <w:r w:rsidR="00DF0E8C" w:rsidRPr="009B207A">
        <w:rPr>
          <w:rFonts w:ascii="Arial Narrow" w:eastAsia="Times New Roman" w:hAnsi="Arial Narrow" w:cs="Times New Roman"/>
          <w:b/>
          <w:bCs/>
          <w:sz w:val="29"/>
          <w:szCs w:val="29"/>
          <w:lang w:eastAsia="en-GB"/>
        </w:rPr>
        <w:t>ARE BOARDS/AGENCIES/COMMISSIONS</w:t>
      </w:r>
    </w:p>
    <w:p w14:paraId="61CE3D3B" w14:textId="312EC1C3" w:rsidR="00FD68FB" w:rsidRPr="009B207A" w:rsidRDefault="00FD4C03" w:rsidP="00A83397">
      <w:pPr>
        <w:shd w:val="clear" w:color="auto" w:fill="FFFFFF"/>
        <w:spacing w:after="0" w:line="405" w:lineRule="atLeast"/>
        <w:jc w:val="center"/>
        <w:outlineLvl w:val="1"/>
        <w:rPr>
          <w:rFonts w:ascii="Arial Black" w:eastAsia="Times New Roman" w:hAnsi="Arial Black" w:cs="Times New Roman"/>
          <w:b/>
          <w:bCs/>
          <w:sz w:val="29"/>
          <w:szCs w:val="29"/>
          <w:lang w:eastAsia="en-GB"/>
        </w:rPr>
      </w:pPr>
      <w:r w:rsidRPr="009B207A">
        <w:rPr>
          <w:rFonts w:ascii="Arial Black" w:eastAsia="Times New Roman" w:hAnsi="Arial Black" w:cs="Times New Roman"/>
          <w:b/>
          <w:bCs/>
          <w:sz w:val="29"/>
          <w:szCs w:val="29"/>
          <w:lang w:eastAsia="en-GB"/>
        </w:rPr>
        <w:t>FOR</w:t>
      </w:r>
      <w:r w:rsidR="00D460BD" w:rsidRPr="009B207A">
        <w:rPr>
          <w:rFonts w:ascii="Arial Black" w:eastAsia="Times New Roman" w:hAnsi="Arial Black" w:cs="Times New Roman"/>
          <w:b/>
          <w:bCs/>
          <w:sz w:val="29"/>
          <w:szCs w:val="29"/>
          <w:lang w:eastAsia="en-GB"/>
        </w:rPr>
        <w:t xml:space="preserve"> 2023</w:t>
      </w:r>
      <w:r w:rsidR="00162C79" w:rsidRPr="009B207A">
        <w:rPr>
          <w:rFonts w:ascii="Arial Black" w:eastAsia="Times New Roman" w:hAnsi="Arial Black" w:cs="Times New Roman"/>
          <w:b/>
          <w:bCs/>
          <w:sz w:val="29"/>
          <w:szCs w:val="29"/>
          <w:lang w:eastAsia="en-GB"/>
        </w:rPr>
        <w:t xml:space="preserve"> </w:t>
      </w:r>
      <w:r w:rsidRPr="009B207A">
        <w:rPr>
          <w:rFonts w:ascii="Arial Black" w:eastAsia="Times New Roman" w:hAnsi="Arial Black" w:cs="Times New Roman"/>
          <w:b/>
          <w:bCs/>
          <w:sz w:val="29"/>
          <w:szCs w:val="29"/>
          <w:lang w:eastAsia="en-GB"/>
        </w:rPr>
        <w:t>HAJJ</w:t>
      </w:r>
    </w:p>
    <w:p w14:paraId="400FE49D" w14:textId="52196856" w:rsidR="00FD4C03" w:rsidRPr="009B207A" w:rsidRDefault="00FD4C03" w:rsidP="001A7A0E">
      <w:pPr>
        <w:shd w:val="clear" w:color="auto" w:fill="FFFFFF"/>
        <w:spacing w:after="300" w:line="240" w:lineRule="auto"/>
        <w:ind w:firstLine="72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Interested Nig</w:t>
      </w:r>
      <w:r w:rsidR="00025F1B" w:rsidRPr="009B207A">
        <w:rPr>
          <w:rFonts w:ascii="Arial Narrow" w:eastAsia="Times New Roman" w:hAnsi="Arial Narrow" w:cs="Times New Roman"/>
          <w:sz w:val="26"/>
          <w:szCs w:val="26"/>
          <w:lang w:eastAsia="en-GB"/>
        </w:rPr>
        <w:t>erian/Foreign </w:t>
      </w:r>
      <w:r w:rsidR="006E314C" w:rsidRPr="009B207A">
        <w:rPr>
          <w:rFonts w:ascii="Arial Narrow" w:eastAsia="Times New Roman" w:hAnsi="Arial Narrow" w:cs="Times New Roman"/>
          <w:sz w:val="26"/>
          <w:szCs w:val="26"/>
          <w:lang w:eastAsia="en-GB"/>
        </w:rPr>
        <w:t xml:space="preserve">airlines/carriers with </w:t>
      </w:r>
      <w:r w:rsidRPr="009B207A">
        <w:rPr>
          <w:rFonts w:ascii="Arial Narrow" w:eastAsia="Times New Roman" w:hAnsi="Arial Narrow" w:cs="Times New Roman"/>
          <w:sz w:val="26"/>
          <w:szCs w:val="26"/>
          <w:lang w:eastAsia="en-GB"/>
        </w:rPr>
        <w:t xml:space="preserve">requisite operating authorization and capacity are hereby invited to submit </w:t>
      </w:r>
      <w:r w:rsidR="009A1F94" w:rsidRPr="009B207A">
        <w:rPr>
          <w:rFonts w:ascii="Arial Narrow" w:eastAsia="Times New Roman" w:hAnsi="Arial Narrow" w:cs="Times New Roman"/>
          <w:sz w:val="26"/>
          <w:szCs w:val="26"/>
          <w:lang w:eastAsia="en-GB"/>
        </w:rPr>
        <w:t>application</w:t>
      </w:r>
      <w:r w:rsidR="00023E3B" w:rsidRPr="009B207A">
        <w:rPr>
          <w:rFonts w:ascii="Arial Narrow" w:eastAsia="Times New Roman" w:hAnsi="Arial Narrow" w:cs="Times New Roman"/>
          <w:sz w:val="26"/>
          <w:szCs w:val="26"/>
          <w:lang w:eastAsia="en-GB"/>
        </w:rPr>
        <w:t>s</w:t>
      </w:r>
      <w:r w:rsidR="0095180F" w:rsidRPr="009B207A">
        <w:rPr>
          <w:rFonts w:ascii="Arial Narrow" w:eastAsia="Times New Roman" w:hAnsi="Arial Narrow" w:cs="Times New Roman"/>
          <w:sz w:val="26"/>
          <w:szCs w:val="26"/>
          <w:lang w:eastAsia="en-GB"/>
        </w:rPr>
        <w:t xml:space="preserve"> </w:t>
      </w:r>
      <w:r w:rsidR="007964DF" w:rsidRPr="009B207A">
        <w:rPr>
          <w:rFonts w:ascii="Arial Narrow" w:eastAsia="Times New Roman" w:hAnsi="Arial Narrow" w:cs="Times New Roman"/>
          <w:sz w:val="26"/>
          <w:szCs w:val="26"/>
          <w:lang w:eastAsia="en-GB"/>
        </w:rPr>
        <w:t>for the grant of NAHCON’s operation license</w:t>
      </w:r>
      <w:r w:rsidRPr="009B207A">
        <w:rPr>
          <w:rFonts w:ascii="Arial Narrow" w:eastAsia="Times New Roman" w:hAnsi="Arial Narrow" w:cs="Times New Roman"/>
          <w:sz w:val="26"/>
          <w:szCs w:val="26"/>
          <w:lang w:eastAsia="en-GB"/>
        </w:rPr>
        <w:t xml:space="preserve"> in accordance with the prescribed </w:t>
      </w:r>
      <w:r w:rsidR="009A1F94" w:rsidRPr="009B207A">
        <w:rPr>
          <w:rFonts w:ascii="Arial Narrow" w:eastAsia="Times New Roman" w:hAnsi="Arial Narrow" w:cs="Times New Roman"/>
          <w:sz w:val="26"/>
          <w:szCs w:val="26"/>
          <w:lang w:eastAsia="en-GB"/>
        </w:rPr>
        <w:t>application</w:t>
      </w:r>
      <w:r w:rsidRPr="009B207A">
        <w:rPr>
          <w:rFonts w:ascii="Arial Narrow" w:eastAsia="Times New Roman" w:hAnsi="Arial Narrow" w:cs="Times New Roman"/>
          <w:sz w:val="26"/>
          <w:szCs w:val="26"/>
          <w:lang w:eastAsia="en-GB"/>
        </w:rPr>
        <w:t xml:space="preserve"> form, for the airlift of pilgrims under the State Muslim Pilgrims’ Welfare Boards/Agencies/Commissions to and</w:t>
      </w:r>
      <w:r w:rsidR="00854F72" w:rsidRPr="009B207A">
        <w:rPr>
          <w:rFonts w:ascii="Arial Narrow" w:eastAsia="Times New Roman" w:hAnsi="Arial Narrow" w:cs="Times New Roman"/>
          <w:sz w:val="26"/>
          <w:szCs w:val="26"/>
          <w:lang w:eastAsia="en-GB"/>
        </w:rPr>
        <w:t xml:space="preserve"> </w:t>
      </w:r>
      <w:r w:rsidRPr="009B207A">
        <w:rPr>
          <w:rFonts w:ascii="Arial Narrow" w:eastAsia="Times New Roman" w:hAnsi="Arial Narrow" w:cs="Times New Roman"/>
          <w:sz w:val="26"/>
          <w:szCs w:val="26"/>
          <w:lang w:eastAsia="en-GB"/>
        </w:rPr>
        <w:t xml:space="preserve">fro the </w:t>
      </w:r>
      <w:r w:rsidR="00162C79" w:rsidRPr="009B207A">
        <w:rPr>
          <w:rFonts w:ascii="Arial Narrow" w:eastAsia="Times New Roman" w:hAnsi="Arial Narrow" w:cs="Times New Roman"/>
          <w:sz w:val="26"/>
          <w:szCs w:val="26"/>
          <w:lang w:eastAsia="en-GB"/>
        </w:rPr>
        <w:t>Kin</w:t>
      </w:r>
      <w:r w:rsidR="00D460BD" w:rsidRPr="009B207A">
        <w:rPr>
          <w:rFonts w:ascii="Arial Narrow" w:eastAsia="Times New Roman" w:hAnsi="Arial Narrow" w:cs="Times New Roman"/>
          <w:sz w:val="26"/>
          <w:szCs w:val="26"/>
          <w:lang w:eastAsia="en-GB"/>
        </w:rPr>
        <w:t>gdom of Saudi Arabia for 2023</w:t>
      </w:r>
      <w:r w:rsidRPr="009B207A">
        <w:rPr>
          <w:rFonts w:ascii="Arial Narrow" w:eastAsia="Times New Roman" w:hAnsi="Arial Narrow" w:cs="Times New Roman"/>
          <w:sz w:val="26"/>
          <w:szCs w:val="26"/>
          <w:lang w:eastAsia="en-GB"/>
        </w:rPr>
        <w:t xml:space="preserve"> Hajj.</w:t>
      </w:r>
    </w:p>
    <w:p w14:paraId="3CC22F41" w14:textId="77777777" w:rsidR="00FD4C03" w:rsidRPr="009B207A" w:rsidRDefault="00DF0E8C" w:rsidP="00025F1B">
      <w:pPr>
        <w:shd w:val="clear" w:color="auto" w:fill="FFFFFF"/>
        <w:spacing w:after="120" w:line="240" w:lineRule="auto"/>
        <w:ind w:left="720" w:hanging="72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2.</w:t>
      </w:r>
      <w:r w:rsidRPr="009B207A">
        <w:rPr>
          <w:rFonts w:ascii="Arial Narrow" w:eastAsia="Times New Roman" w:hAnsi="Arial Narrow" w:cs="Times New Roman"/>
          <w:sz w:val="26"/>
          <w:szCs w:val="26"/>
          <w:lang w:eastAsia="en-GB"/>
        </w:rPr>
        <w:tab/>
      </w:r>
      <w:r w:rsidR="00FD4C03" w:rsidRPr="009B207A">
        <w:rPr>
          <w:rFonts w:ascii="Arial Narrow" w:eastAsia="Times New Roman" w:hAnsi="Arial Narrow" w:cs="Times New Roman"/>
          <w:sz w:val="26"/>
          <w:szCs w:val="26"/>
          <w:lang w:eastAsia="en-GB"/>
        </w:rPr>
        <w:t xml:space="preserve">The outbound airlift of intending Nigerian pilgrims to Saudi Arabia </w:t>
      </w:r>
      <w:r w:rsidR="007E1592" w:rsidRPr="009B207A">
        <w:rPr>
          <w:rFonts w:ascii="Arial Narrow" w:eastAsia="Times New Roman" w:hAnsi="Arial Narrow" w:cs="Times New Roman"/>
          <w:sz w:val="26"/>
          <w:szCs w:val="26"/>
          <w:lang w:eastAsia="en-GB"/>
        </w:rPr>
        <w:t xml:space="preserve">is schedule to </w:t>
      </w:r>
      <w:r w:rsidR="00FD4C03" w:rsidRPr="009B207A">
        <w:rPr>
          <w:rFonts w:ascii="Arial Narrow" w:eastAsia="Times New Roman" w:hAnsi="Arial Narrow" w:cs="Times New Roman"/>
          <w:sz w:val="26"/>
          <w:szCs w:val="26"/>
          <w:lang w:eastAsia="en-GB"/>
        </w:rPr>
        <w:t>com</w:t>
      </w:r>
      <w:r w:rsidR="00582436" w:rsidRPr="009B207A">
        <w:rPr>
          <w:rFonts w:ascii="Arial Narrow" w:eastAsia="Times New Roman" w:hAnsi="Arial Narrow" w:cs="Times New Roman"/>
          <w:sz w:val="26"/>
          <w:szCs w:val="26"/>
          <w:lang w:eastAsia="en-GB"/>
        </w:rPr>
        <w:t>mence in the third</w:t>
      </w:r>
      <w:r w:rsidR="00E76420" w:rsidRPr="009B207A">
        <w:rPr>
          <w:rFonts w:ascii="Arial Narrow" w:eastAsia="Times New Roman" w:hAnsi="Arial Narrow" w:cs="Times New Roman"/>
          <w:sz w:val="26"/>
          <w:szCs w:val="26"/>
          <w:lang w:eastAsia="en-GB"/>
        </w:rPr>
        <w:t xml:space="preserve"> week of </w:t>
      </w:r>
      <w:r w:rsidR="00D460BD" w:rsidRPr="009B207A">
        <w:rPr>
          <w:rFonts w:ascii="Arial Narrow" w:eastAsia="Times New Roman" w:hAnsi="Arial Narrow" w:cs="Times New Roman"/>
          <w:sz w:val="26"/>
          <w:szCs w:val="26"/>
          <w:lang w:eastAsia="en-GB"/>
        </w:rPr>
        <w:t>May</w:t>
      </w:r>
      <w:r w:rsidR="00E76420" w:rsidRPr="009B207A">
        <w:rPr>
          <w:rFonts w:ascii="Arial Narrow" w:eastAsia="Times New Roman" w:hAnsi="Arial Narrow" w:cs="Times New Roman"/>
          <w:sz w:val="26"/>
          <w:szCs w:val="26"/>
          <w:lang w:eastAsia="en-GB"/>
        </w:rPr>
        <w:t>, 202</w:t>
      </w:r>
      <w:r w:rsidR="00D460BD" w:rsidRPr="009B207A">
        <w:rPr>
          <w:rFonts w:ascii="Arial Narrow" w:eastAsia="Times New Roman" w:hAnsi="Arial Narrow" w:cs="Times New Roman"/>
          <w:sz w:val="26"/>
          <w:szCs w:val="26"/>
          <w:lang w:eastAsia="en-GB"/>
        </w:rPr>
        <w:t>3</w:t>
      </w:r>
      <w:r w:rsidR="00FD4C03" w:rsidRPr="009B207A">
        <w:rPr>
          <w:rFonts w:ascii="Arial Narrow" w:eastAsia="Times New Roman" w:hAnsi="Arial Narrow" w:cs="Times New Roman"/>
          <w:sz w:val="26"/>
          <w:szCs w:val="26"/>
          <w:lang w:eastAsia="en-GB"/>
        </w:rPr>
        <w:t xml:space="preserve">, while the inbound (return journey) </w:t>
      </w:r>
      <w:r w:rsidR="007E1592" w:rsidRPr="009B207A">
        <w:rPr>
          <w:rFonts w:ascii="Arial Narrow" w:eastAsia="Times New Roman" w:hAnsi="Arial Narrow" w:cs="Times New Roman"/>
          <w:sz w:val="26"/>
          <w:szCs w:val="26"/>
          <w:lang w:eastAsia="en-GB"/>
        </w:rPr>
        <w:t>is to be in</w:t>
      </w:r>
      <w:r w:rsidR="00E76420" w:rsidRPr="009B207A">
        <w:rPr>
          <w:rFonts w:ascii="Arial Narrow" w:eastAsia="Times New Roman" w:hAnsi="Arial Narrow" w:cs="Times New Roman"/>
          <w:sz w:val="26"/>
          <w:szCs w:val="26"/>
          <w:lang w:eastAsia="en-GB"/>
        </w:rPr>
        <w:t xml:space="preserve"> the third week of </w:t>
      </w:r>
      <w:r w:rsidR="007E1592" w:rsidRPr="009B207A">
        <w:rPr>
          <w:rFonts w:ascii="Arial Narrow" w:eastAsia="Times New Roman" w:hAnsi="Arial Narrow" w:cs="Times New Roman"/>
          <w:sz w:val="26"/>
          <w:szCs w:val="26"/>
          <w:lang w:eastAsia="en-GB"/>
        </w:rPr>
        <w:t>June</w:t>
      </w:r>
      <w:r w:rsidR="00E76420" w:rsidRPr="009B207A">
        <w:rPr>
          <w:rFonts w:ascii="Arial Narrow" w:eastAsia="Times New Roman" w:hAnsi="Arial Narrow" w:cs="Times New Roman"/>
          <w:sz w:val="26"/>
          <w:szCs w:val="26"/>
          <w:lang w:eastAsia="en-GB"/>
        </w:rPr>
        <w:t>, 202</w:t>
      </w:r>
      <w:r w:rsidR="00D460BD" w:rsidRPr="009B207A">
        <w:rPr>
          <w:rFonts w:ascii="Arial Narrow" w:eastAsia="Times New Roman" w:hAnsi="Arial Narrow" w:cs="Times New Roman"/>
          <w:sz w:val="26"/>
          <w:szCs w:val="26"/>
          <w:lang w:eastAsia="en-GB"/>
        </w:rPr>
        <w:t>3</w:t>
      </w:r>
      <w:r w:rsidR="00FD4C03" w:rsidRPr="009B207A">
        <w:rPr>
          <w:rFonts w:ascii="Arial Narrow" w:eastAsia="Times New Roman" w:hAnsi="Arial Narrow" w:cs="Times New Roman"/>
          <w:sz w:val="26"/>
          <w:szCs w:val="26"/>
          <w:lang w:eastAsia="en-GB"/>
        </w:rPr>
        <w:t>.</w:t>
      </w:r>
      <w:r w:rsidR="00025F1B" w:rsidRPr="009B207A">
        <w:rPr>
          <w:rFonts w:ascii="Arial Narrow" w:eastAsia="Times New Roman" w:hAnsi="Arial Narrow" w:cs="Times New Roman"/>
          <w:sz w:val="26"/>
          <w:szCs w:val="26"/>
          <w:lang w:eastAsia="en-GB"/>
        </w:rPr>
        <w:t xml:space="preserve"> </w:t>
      </w:r>
      <w:r w:rsidR="00436E2B" w:rsidRPr="009B207A">
        <w:rPr>
          <w:rFonts w:ascii="Arial Narrow" w:eastAsia="Times New Roman" w:hAnsi="Arial Narrow" w:cs="Times New Roman"/>
          <w:sz w:val="26"/>
          <w:szCs w:val="26"/>
          <w:lang w:eastAsia="en-GB"/>
        </w:rPr>
        <w:t>The airlift operation is</w:t>
      </w:r>
      <w:r w:rsidR="007E1592" w:rsidRPr="009B207A">
        <w:rPr>
          <w:rFonts w:ascii="Arial Narrow" w:eastAsia="Times New Roman" w:hAnsi="Arial Narrow" w:cs="Times New Roman"/>
          <w:sz w:val="26"/>
          <w:szCs w:val="26"/>
          <w:lang w:eastAsia="en-GB"/>
        </w:rPr>
        <w:t xml:space="preserve"> expected to</w:t>
      </w:r>
      <w:r w:rsidR="00FD4C03" w:rsidRPr="009B207A">
        <w:rPr>
          <w:rFonts w:ascii="Arial Narrow" w:eastAsia="Times New Roman" w:hAnsi="Arial Narrow" w:cs="Times New Roman"/>
          <w:sz w:val="26"/>
          <w:szCs w:val="26"/>
          <w:lang w:eastAsia="en-GB"/>
        </w:rPr>
        <w:t xml:space="preserve"> be conducted at </w:t>
      </w:r>
      <w:r w:rsidR="00582436" w:rsidRPr="009B207A">
        <w:rPr>
          <w:rFonts w:ascii="Arial Narrow" w:eastAsia="Times New Roman" w:hAnsi="Arial Narrow" w:cs="Times New Roman"/>
          <w:sz w:val="26"/>
          <w:szCs w:val="26"/>
          <w:lang w:eastAsia="en-GB"/>
        </w:rPr>
        <w:t xml:space="preserve">Sixteen (16) </w:t>
      </w:r>
      <w:r w:rsidR="00FD4C03" w:rsidRPr="009B207A">
        <w:rPr>
          <w:rFonts w:ascii="Arial Narrow" w:eastAsia="Times New Roman" w:hAnsi="Arial Narrow" w:cs="Times New Roman"/>
          <w:sz w:val="26"/>
          <w:szCs w:val="26"/>
          <w:lang w:eastAsia="en-GB"/>
        </w:rPr>
        <w:t>designated airports in Nigeria and two (2) Airports in Saudi Arabia.</w:t>
      </w:r>
    </w:p>
    <w:p w14:paraId="009BB0C0" w14:textId="3A733AA2" w:rsidR="00FD4C03" w:rsidRPr="009B207A" w:rsidRDefault="00DF0E8C" w:rsidP="00DF0E8C">
      <w:pPr>
        <w:shd w:val="clear" w:color="auto" w:fill="FFFFFF"/>
        <w:spacing w:after="300" w:line="240" w:lineRule="auto"/>
        <w:ind w:left="720" w:hanging="72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3.</w:t>
      </w:r>
      <w:r w:rsidRPr="009B207A">
        <w:rPr>
          <w:rFonts w:ascii="Arial Narrow" w:eastAsia="Times New Roman" w:hAnsi="Arial Narrow" w:cs="Times New Roman"/>
          <w:sz w:val="26"/>
          <w:szCs w:val="26"/>
          <w:lang w:eastAsia="en-GB"/>
        </w:rPr>
        <w:tab/>
      </w:r>
      <w:r w:rsidR="0095180F" w:rsidRPr="009B207A">
        <w:rPr>
          <w:rFonts w:ascii="Arial Narrow" w:eastAsia="Times New Roman" w:hAnsi="Arial Narrow" w:cs="Times New Roman"/>
          <w:sz w:val="26"/>
          <w:szCs w:val="26"/>
          <w:lang w:eastAsia="en-GB"/>
        </w:rPr>
        <w:t xml:space="preserve">The interested </w:t>
      </w:r>
      <w:r w:rsidR="009A1F94" w:rsidRPr="009B207A">
        <w:rPr>
          <w:rFonts w:ascii="Arial Narrow" w:eastAsia="Times New Roman" w:hAnsi="Arial Narrow" w:cs="Times New Roman"/>
          <w:sz w:val="26"/>
          <w:szCs w:val="26"/>
          <w:lang w:eastAsia="en-GB"/>
        </w:rPr>
        <w:t>applicant</w:t>
      </w:r>
      <w:r w:rsidR="00FD4C03" w:rsidRPr="009B207A">
        <w:rPr>
          <w:rFonts w:ascii="Arial Narrow" w:eastAsia="Times New Roman" w:hAnsi="Arial Narrow" w:cs="Times New Roman"/>
          <w:sz w:val="26"/>
          <w:szCs w:val="26"/>
          <w:lang w:eastAsia="en-GB"/>
        </w:rPr>
        <w:t xml:space="preserve"> are to note that, Boeing 747-300 and newer series aircraft with capacity to carry a minimum of 450 passengers or other wide-bodied aircraft with capacity to carry a minimum of 300 passengers and a back-up aircraft are required for the operations. The aircraft to be deployed for the operations shall meet the regulatory requirements of the Nigerian Civil Aviation Authority (NCAA) and the Saudi Arabian General Authority of Civil Aviation (GACA).</w:t>
      </w:r>
    </w:p>
    <w:p w14:paraId="6FD86AF2" w14:textId="03101BA7" w:rsidR="00FD4C03" w:rsidRPr="009B207A" w:rsidRDefault="00DF0E8C" w:rsidP="00FC3210">
      <w:pPr>
        <w:shd w:val="clear" w:color="auto" w:fill="FFFFFF"/>
        <w:spacing w:after="120" w:line="240" w:lineRule="auto"/>
        <w:jc w:val="both"/>
        <w:rPr>
          <w:rFonts w:ascii="Arial Narrow" w:eastAsia="Times New Roman" w:hAnsi="Arial Narrow" w:cs="Times New Roman"/>
          <w:b/>
          <w:bCs/>
          <w:sz w:val="26"/>
          <w:szCs w:val="26"/>
          <w:lang w:eastAsia="en-GB"/>
        </w:rPr>
      </w:pPr>
      <w:r w:rsidRPr="009B207A">
        <w:rPr>
          <w:rFonts w:ascii="Arial Narrow" w:eastAsia="Times New Roman" w:hAnsi="Arial Narrow" w:cs="Times New Roman"/>
          <w:bCs/>
          <w:sz w:val="26"/>
          <w:szCs w:val="26"/>
          <w:lang w:eastAsia="en-GB"/>
        </w:rPr>
        <w:t>4.</w:t>
      </w:r>
      <w:r w:rsidRPr="009B207A">
        <w:rPr>
          <w:rFonts w:ascii="Arial Narrow" w:eastAsia="Times New Roman" w:hAnsi="Arial Narrow" w:cs="Times New Roman"/>
          <w:b/>
          <w:bCs/>
          <w:sz w:val="26"/>
          <w:szCs w:val="26"/>
          <w:lang w:eastAsia="en-GB"/>
        </w:rPr>
        <w:tab/>
      </w:r>
      <w:r w:rsidR="00FD4C03" w:rsidRPr="009B207A">
        <w:rPr>
          <w:rFonts w:ascii="Arial Narrow" w:eastAsia="Times New Roman" w:hAnsi="Arial Narrow" w:cs="Times New Roman"/>
          <w:b/>
          <w:bCs/>
          <w:sz w:val="26"/>
          <w:szCs w:val="26"/>
          <w:lang w:eastAsia="en-GB"/>
        </w:rPr>
        <w:t>CONDITIONS FOR</w:t>
      </w:r>
      <w:r w:rsidR="005F20B8" w:rsidRPr="009B207A">
        <w:rPr>
          <w:rFonts w:ascii="Arial Narrow" w:eastAsia="Times New Roman" w:hAnsi="Arial Narrow" w:cs="Times New Roman"/>
          <w:b/>
          <w:bCs/>
          <w:sz w:val="26"/>
          <w:szCs w:val="26"/>
          <w:lang w:eastAsia="en-GB"/>
        </w:rPr>
        <w:t xml:space="preserve"> </w:t>
      </w:r>
      <w:r w:rsidR="009A1F94" w:rsidRPr="009B207A">
        <w:rPr>
          <w:rFonts w:ascii="Arial Narrow" w:eastAsia="Times New Roman" w:hAnsi="Arial Narrow" w:cs="Times New Roman"/>
          <w:b/>
          <w:bCs/>
          <w:sz w:val="26"/>
          <w:szCs w:val="26"/>
          <w:lang w:eastAsia="en-GB"/>
        </w:rPr>
        <w:t>APPLICATION</w:t>
      </w:r>
      <w:r w:rsidR="00FD4C03" w:rsidRPr="009B207A">
        <w:rPr>
          <w:rFonts w:ascii="Arial Narrow" w:eastAsia="Times New Roman" w:hAnsi="Arial Narrow" w:cs="Times New Roman"/>
          <w:b/>
          <w:bCs/>
          <w:sz w:val="26"/>
          <w:szCs w:val="26"/>
          <w:lang w:eastAsia="en-GB"/>
        </w:rPr>
        <w:t>:</w:t>
      </w:r>
    </w:p>
    <w:p w14:paraId="5C8BC4C4" w14:textId="4B79E660" w:rsidR="00613661" w:rsidRPr="009B207A" w:rsidRDefault="00613661" w:rsidP="00FC3210">
      <w:pPr>
        <w:shd w:val="clear" w:color="auto" w:fill="FFFFFF"/>
        <w:spacing w:after="120" w:line="240" w:lineRule="auto"/>
        <w:ind w:left="72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Any Airline </w:t>
      </w:r>
      <w:r w:rsidR="00436E2B" w:rsidRPr="009B207A">
        <w:rPr>
          <w:rFonts w:ascii="Arial Narrow" w:eastAsia="Times New Roman" w:hAnsi="Arial Narrow" w:cs="Times New Roman"/>
          <w:sz w:val="26"/>
          <w:szCs w:val="26"/>
          <w:lang w:eastAsia="en-GB"/>
        </w:rPr>
        <w:t>desirous of</w:t>
      </w:r>
      <w:r w:rsidRPr="009B207A">
        <w:rPr>
          <w:rFonts w:ascii="Arial Narrow" w:eastAsia="Times New Roman" w:hAnsi="Arial Narrow" w:cs="Times New Roman"/>
          <w:sz w:val="26"/>
          <w:szCs w:val="26"/>
          <w:lang w:eastAsia="en-GB"/>
        </w:rPr>
        <w:t xml:space="preserve"> </w:t>
      </w:r>
      <w:r w:rsidR="00436E2B" w:rsidRPr="009B207A">
        <w:rPr>
          <w:rFonts w:ascii="Arial Narrow" w:eastAsia="Times New Roman" w:hAnsi="Arial Narrow" w:cs="Times New Roman"/>
          <w:sz w:val="26"/>
          <w:szCs w:val="26"/>
          <w:lang w:eastAsia="en-GB"/>
        </w:rPr>
        <w:t xml:space="preserve">participating </w:t>
      </w:r>
      <w:r w:rsidRPr="009B207A">
        <w:rPr>
          <w:rFonts w:ascii="Arial Narrow" w:eastAsia="Times New Roman" w:hAnsi="Arial Narrow" w:cs="Times New Roman"/>
          <w:sz w:val="26"/>
          <w:szCs w:val="26"/>
          <w:lang w:eastAsia="en-GB"/>
        </w:rPr>
        <w:t xml:space="preserve">in the </w:t>
      </w:r>
      <w:r w:rsidR="005F44C9" w:rsidRPr="009B207A">
        <w:rPr>
          <w:rFonts w:ascii="Arial Narrow" w:eastAsia="Times New Roman" w:hAnsi="Arial Narrow" w:cs="Times New Roman"/>
          <w:sz w:val="26"/>
          <w:szCs w:val="26"/>
          <w:lang w:eastAsia="en-GB"/>
        </w:rPr>
        <w:t>202</w:t>
      </w:r>
      <w:r w:rsidR="00D460BD" w:rsidRPr="009B207A">
        <w:rPr>
          <w:rFonts w:ascii="Arial Narrow" w:eastAsia="Times New Roman" w:hAnsi="Arial Narrow" w:cs="Times New Roman"/>
          <w:sz w:val="26"/>
          <w:szCs w:val="26"/>
          <w:lang w:eastAsia="en-GB"/>
        </w:rPr>
        <w:t>3</w:t>
      </w:r>
      <w:r w:rsidR="005F44C9" w:rsidRPr="009B207A">
        <w:rPr>
          <w:rFonts w:ascii="Arial Narrow" w:eastAsia="Times New Roman" w:hAnsi="Arial Narrow" w:cs="Times New Roman"/>
          <w:sz w:val="26"/>
          <w:szCs w:val="26"/>
          <w:lang w:eastAsia="en-GB"/>
        </w:rPr>
        <w:t xml:space="preserve"> </w:t>
      </w:r>
      <w:r w:rsidRPr="009B207A">
        <w:rPr>
          <w:rFonts w:ascii="Arial Narrow" w:eastAsia="Times New Roman" w:hAnsi="Arial Narrow" w:cs="Times New Roman"/>
          <w:sz w:val="26"/>
          <w:szCs w:val="26"/>
          <w:lang w:eastAsia="en-GB"/>
        </w:rPr>
        <w:t>Hajj airlift must cause the Civ</w:t>
      </w:r>
      <w:r w:rsidR="00FD68FB" w:rsidRPr="009B207A">
        <w:rPr>
          <w:rFonts w:ascii="Arial Narrow" w:eastAsia="Times New Roman" w:hAnsi="Arial Narrow" w:cs="Times New Roman"/>
          <w:sz w:val="26"/>
          <w:szCs w:val="26"/>
          <w:lang w:eastAsia="en-GB"/>
        </w:rPr>
        <w:t xml:space="preserve">il Aviation Authorities of both </w:t>
      </w:r>
      <w:r w:rsidRPr="009B207A">
        <w:rPr>
          <w:rFonts w:ascii="Arial Narrow" w:eastAsia="Times New Roman" w:hAnsi="Arial Narrow" w:cs="Times New Roman"/>
          <w:sz w:val="26"/>
          <w:szCs w:val="26"/>
          <w:lang w:eastAsia="en-GB"/>
        </w:rPr>
        <w:t xml:space="preserve">Nigeria and Saudi Arabia to write directly to NAHCON giving attestation of such airline’s </w:t>
      </w:r>
      <w:r w:rsidR="00FF26BB" w:rsidRPr="009B207A">
        <w:rPr>
          <w:rFonts w:ascii="Arial Narrow" w:eastAsia="Times New Roman" w:hAnsi="Arial Narrow" w:cs="Times New Roman"/>
          <w:sz w:val="26"/>
          <w:szCs w:val="26"/>
          <w:lang w:eastAsia="en-GB"/>
        </w:rPr>
        <w:t>provisional non-indebted</w:t>
      </w:r>
      <w:r w:rsidR="00EF0B69" w:rsidRPr="009B207A">
        <w:rPr>
          <w:rFonts w:ascii="Arial Narrow" w:eastAsia="Times New Roman" w:hAnsi="Arial Narrow" w:cs="Times New Roman"/>
          <w:sz w:val="26"/>
          <w:szCs w:val="26"/>
          <w:lang w:eastAsia="en-GB"/>
        </w:rPr>
        <w:t>ness</w:t>
      </w:r>
      <w:r w:rsidR="00DF0E8C" w:rsidRPr="009B207A">
        <w:rPr>
          <w:rFonts w:ascii="Arial Narrow" w:eastAsia="Times New Roman" w:hAnsi="Arial Narrow" w:cs="Times New Roman"/>
          <w:sz w:val="26"/>
          <w:szCs w:val="26"/>
          <w:lang w:eastAsia="en-GB"/>
        </w:rPr>
        <w:t xml:space="preserve"> </w:t>
      </w:r>
      <w:r w:rsidRPr="009B207A">
        <w:rPr>
          <w:rFonts w:ascii="Arial Narrow" w:eastAsia="Times New Roman" w:hAnsi="Arial Narrow" w:cs="Times New Roman"/>
          <w:sz w:val="26"/>
          <w:szCs w:val="26"/>
          <w:lang w:eastAsia="en-GB"/>
        </w:rPr>
        <w:t>and clearance for</w:t>
      </w:r>
      <w:r w:rsidR="00FF26BB" w:rsidRPr="009B207A">
        <w:rPr>
          <w:rFonts w:ascii="Arial Narrow" w:eastAsia="Times New Roman" w:hAnsi="Arial Narrow" w:cs="Times New Roman"/>
          <w:sz w:val="26"/>
          <w:szCs w:val="26"/>
          <w:lang w:eastAsia="en-GB"/>
        </w:rPr>
        <w:t xml:space="preserve"> the aircraft to be deployed for the</w:t>
      </w:r>
      <w:r w:rsidRPr="009B207A">
        <w:rPr>
          <w:rFonts w:ascii="Arial Narrow" w:eastAsia="Times New Roman" w:hAnsi="Arial Narrow" w:cs="Times New Roman"/>
          <w:sz w:val="26"/>
          <w:szCs w:val="26"/>
          <w:lang w:eastAsia="en-GB"/>
        </w:rPr>
        <w:t xml:space="preserve"> operation as a condition for </w:t>
      </w:r>
      <w:r w:rsidR="0095180F" w:rsidRPr="009B207A">
        <w:rPr>
          <w:rFonts w:ascii="Arial Narrow" w:eastAsia="Times New Roman" w:hAnsi="Arial Narrow" w:cs="Times New Roman"/>
          <w:sz w:val="26"/>
          <w:szCs w:val="26"/>
          <w:lang w:eastAsia="en-GB"/>
        </w:rPr>
        <w:t>evaluation</w:t>
      </w:r>
      <w:r w:rsidRPr="009B207A">
        <w:rPr>
          <w:rFonts w:ascii="Arial Narrow" w:eastAsia="Times New Roman" w:hAnsi="Arial Narrow" w:cs="Times New Roman"/>
          <w:sz w:val="26"/>
          <w:szCs w:val="26"/>
          <w:lang w:eastAsia="en-GB"/>
        </w:rPr>
        <w:t xml:space="preserve"> and /or final approval for participation</w:t>
      </w:r>
      <w:r w:rsidR="00EF0B69" w:rsidRPr="009B207A">
        <w:rPr>
          <w:rFonts w:ascii="Arial Narrow" w:eastAsia="Times New Roman" w:hAnsi="Arial Narrow" w:cs="Times New Roman"/>
          <w:sz w:val="26"/>
          <w:szCs w:val="26"/>
          <w:lang w:eastAsia="en-GB"/>
        </w:rPr>
        <w:t xml:space="preserve"> and signing of agreements.</w:t>
      </w:r>
    </w:p>
    <w:p w14:paraId="79088C82" w14:textId="2D849454" w:rsidR="00FD4C03" w:rsidRPr="009B207A" w:rsidRDefault="00DF0E8C" w:rsidP="00025F1B">
      <w:pPr>
        <w:shd w:val="clear" w:color="auto" w:fill="FFFFFF"/>
        <w:spacing w:after="120" w:line="240" w:lineRule="auto"/>
        <w:ind w:left="720" w:hanging="72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5.</w:t>
      </w:r>
      <w:r w:rsidRPr="009B207A">
        <w:rPr>
          <w:rFonts w:ascii="Arial Narrow" w:eastAsia="Times New Roman" w:hAnsi="Arial Narrow" w:cs="Times New Roman"/>
          <w:sz w:val="26"/>
          <w:szCs w:val="26"/>
          <w:lang w:eastAsia="en-GB"/>
        </w:rPr>
        <w:tab/>
      </w:r>
      <w:r w:rsidR="0095180F" w:rsidRPr="009B207A">
        <w:rPr>
          <w:rFonts w:ascii="Arial Narrow" w:eastAsia="Times New Roman" w:hAnsi="Arial Narrow" w:cs="Times New Roman"/>
          <w:sz w:val="26"/>
          <w:szCs w:val="26"/>
          <w:lang w:eastAsia="en-GB"/>
        </w:rPr>
        <w:t>The interested</w:t>
      </w:r>
      <w:r w:rsidR="009A1F94" w:rsidRPr="009B207A">
        <w:rPr>
          <w:rFonts w:ascii="Arial Narrow" w:eastAsia="Times New Roman" w:hAnsi="Arial Narrow" w:cs="Times New Roman"/>
          <w:sz w:val="26"/>
          <w:szCs w:val="26"/>
          <w:lang w:eastAsia="en-GB"/>
        </w:rPr>
        <w:t xml:space="preserve"> applicant </w:t>
      </w:r>
      <w:r w:rsidR="00FD4C03" w:rsidRPr="009B207A">
        <w:rPr>
          <w:rFonts w:ascii="Arial Narrow" w:eastAsia="Times New Roman" w:hAnsi="Arial Narrow" w:cs="Times New Roman"/>
          <w:sz w:val="26"/>
          <w:szCs w:val="26"/>
          <w:lang w:eastAsia="en-GB"/>
        </w:rPr>
        <w:t xml:space="preserve">must possess valid </w:t>
      </w:r>
      <w:r w:rsidR="00F27357" w:rsidRPr="009B207A">
        <w:rPr>
          <w:rFonts w:ascii="Arial Narrow" w:eastAsia="Times New Roman" w:hAnsi="Arial Narrow" w:cs="Times New Roman"/>
          <w:sz w:val="26"/>
          <w:szCs w:val="26"/>
          <w:lang w:eastAsia="en-GB"/>
        </w:rPr>
        <w:t xml:space="preserve">Air Transport License (ATL)/Air Operating Permit (AOP) and </w:t>
      </w:r>
      <w:r w:rsidR="00FD4C03" w:rsidRPr="009B207A">
        <w:rPr>
          <w:rFonts w:ascii="Arial Narrow" w:eastAsia="Times New Roman" w:hAnsi="Arial Narrow" w:cs="Times New Roman"/>
          <w:sz w:val="26"/>
          <w:szCs w:val="26"/>
          <w:lang w:eastAsia="en-GB"/>
        </w:rPr>
        <w:t>Air Operator Certificate (AOC) and must be active operationally,</w:t>
      </w:r>
      <w:r w:rsidRPr="009B207A">
        <w:rPr>
          <w:rFonts w:ascii="Arial Narrow" w:eastAsia="Times New Roman" w:hAnsi="Arial Narrow" w:cs="Times New Roman"/>
          <w:sz w:val="26"/>
          <w:szCs w:val="26"/>
          <w:lang w:eastAsia="en-GB"/>
        </w:rPr>
        <w:t xml:space="preserve"> and designated on the Nigeria–</w:t>
      </w:r>
      <w:r w:rsidR="00FD4C03" w:rsidRPr="009B207A">
        <w:rPr>
          <w:rFonts w:ascii="Arial Narrow" w:eastAsia="Times New Roman" w:hAnsi="Arial Narrow" w:cs="Times New Roman"/>
          <w:sz w:val="26"/>
          <w:szCs w:val="26"/>
          <w:lang w:eastAsia="en-GB"/>
        </w:rPr>
        <w:t>Saudi Arabian route by the competent authorities of Nigeria a</w:t>
      </w:r>
      <w:r w:rsidR="00025F1B" w:rsidRPr="009B207A">
        <w:rPr>
          <w:rFonts w:ascii="Arial Narrow" w:eastAsia="Times New Roman" w:hAnsi="Arial Narrow" w:cs="Times New Roman"/>
          <w:sz w:val="26"/>
          <w:szCs w:val="26"/>
          <w:lang w:eastAsia="en-GB"/>
        </w:rPr>
        <w:t>nd the Kingdom of Saudi Arabia and must operate at least Umrah flights to be eligible for consideration.</w:t>
      </w:r>
    </w:p>
    <w:p w14:paraId="58035A5A" w14:textId="1D3648A4" w:rsidR="00FD4C03" w:rsidRPr="009B207A" w:rsidRDefault="00613661" w:rsidP="00FC3210">
      <w:pPr>
        <w:shd w:val="clear" w:color="auto" w:fill="FFFFFF"/>
        <w:spacing w:after="120" w:line="240" w:lineRule="auto"/>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6</w:t>
      </w:r>
      <w:r w:rsidR="00DF0E8C" w:rsidRPr="009B207A">
        <w:rPr>
          <w:rFonts w:ascii="Arial Narrow" w:eastAsia="Times New Roman" w:hAnsi="Arial Narrow" w:cs="Times New Roman"/>
          <w:sz w:val="26"/>
          <w:szCs w:val="26"/>
          <w:lang w:eastAsia="en-GB"/>
        </w:rPr>
        <w:t>.</w:t>
      </w:r>
      <w:r w:rsidR="00DF0E8C" w:rsidRPr="009B207A">
        <w:rPr>
          <w:rFonts w:ascii="Arial Narrow" w:eastAsia="Times New Roman" w:hAnsi="Arial Narrow" w:cs="Times New Roman"/>
          <w:sz w:val="26"/>
          <w:szCs w:val="26"/>
          <w:lang w:eastAsia="en-GB"/>
        </w:rPr>
        <w:tab/>
      </w:r>
      <w:r w:rsidR="0095180F" w:rsidRPr="009B207A">
        <w:rPr>
          <w:rFonts w:ascii="Arial Narrow" w:eastAsia="Times New Roman" w:hAnsi="Arial Narrow" w:cs="Times New Roman"/>
          <w:sz w:val="26"/>
          <w:szCs w:val="26"/>
          <w:lang w:eastAsia="en-GB"/>
        </w:rPr>
        <w:t>The interested</w:t>
      </w:r>
      <w:r w:rsidR="009A1F94" w:rsidRPr="009B207A">
        <w:rPr>
          <w:rFonts w:ascii="Arial Narrow" w:eastAsia="Times New Roman" w:hAnsi="Arial Narrow" w:cs="Times New Roman"/>
          <w:sz w:val="26"/>
          <w:szCs w:val="26"/>
          <w:lang w:eastAsia="en-GB"/>
        </w:rPr>
        <w:t xml:space="preserve"> applicants </w:t>
      </w:r>
      <w:r w:rsidR="00FD4C03" w:rsidRPr="009B207A">
        <w:rPr>
          <w:rFonts w:ascii="Arial Narrow" w:eastAsia="Times New Roman" w:hAnsi="Arial Narrow" w:cs="Times New Roman"/>
          <w:sz w:val="26"/>
          <w:szCs w:val="26"/>
          <w:lang w:eastAsia="en-GB"/>
        </w:rPr>
        <w:t>are also required to submit the following:</w:t>
      </w:r>
    </w:p>
    <w:p w14:paraId="13AE03BE"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Certificate of Incorporation/Registration with Corporate Affairs Commission (CAC) or its equivalent for foreign applicant with a minimum share c</w:t>
      </w:r>
      <w:r w:rsidR="008E0684" w:rsidRPr="009B207A">
        <w:rPr>
          <w:rFonts w:ascii="Arial Narrow" w:eastAsia="Times New Roman" w:hAnsi="Arial Narrow" w:cs="Times New Roman"/>
          <w:sz w:val="26"/>
          <w:szCs w:val="26"/>
          <w:lang w:eastAsia="en-GB"/>
        </w:rPr>
        <w:t>apital of at least </w:t>
      </w:r>
      <w:r w:rsidR="008E0684" w:rsidRPr="009B207A">
        <w:rPr>
          <w:rFonts w:ascii="Arial Narrow" w:eastAsia="Times New Roman" w:hAnsi="Arial Narrow" w:cs="Times New Roman"/>
          <w:b/>
          <w:bCs/>
          <w:sz w:val="26"/>
          <w:szCs w:val="26"/>
          <w:lang w:eastAsia="en-GB"/>
        </w:rPr>
        <w:t>Two B</w:t>
      </w:r>
      <w:r w:rsidR="001E417A" w:rsidRPr="009B207A">
        <w:rPr>
          <w:rFonts w:ascii="Arial Narrow" w:eastAsia="Times New Roman" w:hAnsi="Arial Narrow" w:cs="Times New Roman"/>
          <w:b/>
          <w:bCs/>
          <w:sz w:val="26"/>
          <w:szCs w:val="26"/>
          <w:lang w:eastAsia="en-GB"/>
        </w:rPr>
        <w:t>illion N</w:t>
      </w:r>
      <w:r w:rsidRPr="009B207A">
        <w:rPr>
          <w:rFonts w:ascii="Arial Narrow" w:eastAsia="Times New Roman" w:hAnsi="Arial Narrow" w:cs="Times New Roman"/>
          <w:b/>
          <w:bCs/>
          <w:sz w:val="26"/>
          <w:szCs w:val="26"/>
          <w:lang w:eastAsia="en-GB"/>
        </w:rPr>
        <w:t>aira</w:t>
      </w:r>
      <w:r w:rsidR="00FC3210" w:rsidRPr="009B207A">
        <w:rPr>
          <w:rFonts w:ascii="Arial Narrow" w:eastAsia="Times New Roman" w:hAnsi="Arial Narrow" w:cs="Times New Roman"/>
          <w:b/>
          <w:bCs/>
          <w:sz w:val="26"/>
          <w:szCs w:val="26"/>
          <w:lang w:eastAsia="en-GB"/>
        </w:rPr>
        <w:t xml:space="preserve"> </w:t>
      </w:r>
      <w:r w:rsidRPr="009B207A">
        <w:rPr>
          <w:rFonts w:ascii="Arial Narrow" w:eastAsia="Times New Roman" w:hAnsi="Arial Narrow" w:cs="Times New Roman"/>
          <w:b/>
          <w:bCs/>
          <w:sz w:val="26"/>
          <w:szCs w:val="26"/>
          <w:lang w:eastAsia="en-GB"/>
        </w:rPr>
        <w:t>(</w:t>
      </w:r>
      <w:r w:rsidRPr="009B207A">
        <w:rPr>
          <w:rFonts w:ascii="Arial Narrow" w:eastAsia="Times New Roman" w:hAnsi="Arial Narrow" w:cs="Times New Roman"/>
          <w:b/>
          <w:bCs/>
          <w:dstrike/>
          <w:sz w:val="26"/>
          <w:szCs w:val="26"/>
          <w:lang w:eastAsia="en-GB"/>
        </w:rPr>
        <w:t>N</w:t>
      </w:r>
      <w:r w:rsidRPr="009B207A">
        <w:rPr>
          <w:rFonts w:ascii="Arial Narrow" w:eastAsia="Times New Roman" w:hAnsi="Arial Narrow" w:cs="Times New Roman"/>
          <w:b/>
          <w:bCs/>
          <w:sz w:val="26"/>
          <w:szCs w:val="26"/>
          <w:lang w:eastAsia="en-GB"/>
        </w:rPr>
        <w:t>2</w:t>
      </w:r>
      <w:r w:rsidR="00AF6932" w:rsidRPr="009B207A">
        <w:rPr>
          <w:rFonts w:ascii="Arial Narrow" w:eastAsia="Times New Roman" w:hAnsi="Arial Narrow" w:cs="Times New Roman"/>
          <w:b/>
          <w:bCs/>
          <w:sz w:val="26"/>
          <w:szCs w:val="26"/>
          <w:lang w:eastAsia="en-GB"/>
        </w:rPr>
        <w:t>, 000,000,000.00</w:t>
      </w:r>
      <w:r w:rsidRPr="009B207A">
        <w:rPr>
          <w:rFonts w:ascii="Arial Narrow" w:eastAsia="Times New Roman" w:hAnsi="Arial Narrow" w:cs="Times New Roman"/>
          <w:sz w:val="26"/>
          <w:szCs w:val="26"/>
          <w:lang w:eastAsia="en-GB"/>
        </w:rPr>
        <w:t>) or its equivalent.</w:t>
      </w:r>
    </w:p>
    <w:p w14:paraId="5DE1A3C7" w14:textId="66A26DC5" w:rsidR="00EC3740" w:rsidRPr="009B207A" w:rsidRDefault="00FD4C03" w:rsidP="001A7A0E">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lastRenderedPageBreak/>
        <w:t>Certified true copies of CAC forms C02 and C07 or their equivalents in the case of foreign applicant.</w:t>
      </w:r>
    </w:p>
    <w:p w14:paraId="5115614C" w14:textId="60D2B07F" w:rsidR="00FD4C03" w:rsidRPr="009B207A" w:rsidRDefault="00FD4C03" w:rsidP="001A7A0E">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Copies of relevant Licences/Certificates</w:t>
      </w:r>
    </w:p>
    <w:p w14:paraId="3C428DEE"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Evidence of financial capability to fund the airlift operation.</w:t>
      </w:r>
    </w:p>
    <w:p w14:paraId="604BBDD3" w14:textId="6B1C1A44" w:rsidR="00FD4C03" w:rsidRPr="009B207A" w:rsidRDefault="003B47C5"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Duly certified Company’s Audited Account for the last three (3) years 2020-2022</w:t>
      </w:r>
      <w:r w:rsidR="00FD4C03" w:rsidRPr="009B207A">
        <w:rPr>
          <w:rFonts w:ascii="Arial Narrow" w:eastAsia="Times New Roman" w:hAnsi="Arial Narrow" w:cs="Times New Roman"/>
          <w:sz w:val="26"/>
          <w:szCs w:val="26"/>
          <w:lang w:eastAsia="en-GB"/>
        </w:rPr>
        <w:t>.</w:t>
      </w:r>
    </w:p>
    <w:p w14:paraId="54BE23BD" w14:textId="0DFF038B" w:rsidR="00FD4C03" w:rsidRPr="009B207A" w:rsidRDefault="003B47C5"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Evidence of company’s Income Tax Clearance Certificate for the last three (3) years valid till 31</w:t>
      </w:r>
      <w:r w:rsidRPr="009B207A">
        <w:rPr>
          <w:rFonts w:ascii="Arial Narrow" w:eastAsia="Times New Roman" w:hAnsi="Arial Narrow" w:cs="Times New Roman"/>
          <w:sz w:val="26"/>
          <w:szCs w:val="26"/>
          <w:vertAlign w:val="superscript"/>
          <w:lang w:eastAsia="en-GB"/>
        </w:rPr>
        <w:t>st</w:t>
      </w:r>
      <w:r w:rsidRPr="009B207A">
        <w:rPr>
          <w:rFonts w:ascii="Arial Narrow" w:eastAsia="Times New Roman" w:hAnsi="Arial Narrow" w:cs="Times New Roman"/>
          <w:sz w:val="26"/>
          <w:szCs w:val="26"/>
          <w:lang w:eastAsia="en-GB"/>
        </w:rPr>
        <w:t xml:space="preserve"> December, 2022</w:t>
      </w:r>
      <w:r w:rsidR="00FD4C03" w:rsidRPr="009B207A">
        <w:rPr>
          <w:rFonts w:ascii="Arial Narrow" w:eastAsia="Times New Roman" w:hAnsi="Arial Narrow" w:cs="Times New Roman"/>
          <w:sz w:val="26"/>
          <w:szCs w:val="26"/>
          <w:lang w:eastAsia="en-GB"/>
        </w:rPr>
        <w:t>.</w:t>
      </w:r>
    </w:p>
    <w:p w14:paraId="1D6DEC91" w14:textId="163FC25A" w:rsidR="00C3636B" w:rsidRPr="009B207A" w:rsidRDefault="003B47C5"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Evidence of Registration on the National Database of Federal Contractors, Consultants and Service Providers by submission of Interim Registration Report (IRR) expiring on 31/12/2022 or valid Certificate issued by BPP (Nigerian firms only)</w:t>
      </w:r>
      <w:r w:rsidR="002A237B" w:rsidRPr="009B207A">
        <w:rPr>
          <w:rFonts w:ascii="Arial Narrow" w:eastAsia="Times New Roman" w:hAnsi="Arial Narrow" w:cs="Times New Roman"/>
          <w:sz w:val="26"/>
          <w:szCs w:val="26"/>
          <w:lang w:eastAsia="en-GB"/>
        </w:rPr>
        <w:t>.</w:t>
      </w:r>
    </w:p>
    <w:p w14:paraId="1D194787"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Submission of current PENCOM Compl</w:t>
      </w:r>
      <w:r w:rsidR="00C3636B" w:rsidRPr="009B207A">
        <w:rPr>
          <w:rFonts w:ascii="Arial Narrow" w:eastAsia="Times New Roman" w:hAnsi="Arial Narrow" w:cs="Times New Roman"/>
          <w:sz w:val="26"/>
          <w:szCs w:val="26"/>
          <w:lang w:eastAsia="en-GB"/>
        </w:rPr>
        <w:t>iance Certificate for Nigerian C</w:t>
      </w:r>
      <w:r w:rsidRPr="009B207A">
        <w:rPr>
          <w:rFonts w:ascii="Arial Narrow" w:eastAsia="Times New Roman" w:hAnsi="Arial Narrow" w:cs="Times New Roman"/>
          <w:sz w:val="26"/>
          <w:szCs w:val="26"/>
          <w:lang w:eastAsia="en-GB"/>
        </w:rPr>
        <w:t>arriers</w:t>
      </w:r>
    </w:p>
    <w:p w14:paraId="6DD9B924" w14:textId="270FA1B5"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Submission of current ITF</w:t>
      </w:r>
      <w:r w:rsidR="00637393" w:rsidRPr="009B207A">
        <w:rPr>
          <w:rFonts w:ascii="Arial Narrow" w:eastAsia="Times New Roman" w:hAnsi="Arial Narrow" w:cs="Times New Roman"/>
          <w:sz w:val="26"/>
          <w:szCs w:val="26"/>
          <w:lang w:eastAsia="en-GB"/>
        </w:rPr>
        <w:t xml:space="preserve"> and NSITF</w:t>
      </w:r>
      <w:r w:rsidRPr="009B207A">
        <w:rPr>
          <w:rFonts w:ascii="Arial Narrow" w:eastAsia="Times New Roman" w:hAnsi="Arial Narrow" w:cs="Times New Roman"/>
          <w:sz w:val="26"/>
          <w:szCs w:val="26"/>
          <w:lang w:eastAsia="en-GB"/>
        </w:rPr>
        <w:t xml:space="preserve"> Compl</w:t>
      </w:r>
      <w:r w:rsidR="00C3636B" w:rsidRPr="009B207A">
        <w:rPr>
          <w:rFonts w:ascii="Arial Narrow" w:eastAsia="Times New Roman" w:hAnsi="Arial Narrow" w:cs="Times New Roman"/>
          <w:sz w:val="26"/>
          <w:szCs w:val="26"/>
          <w:lang w:eastAsia="en-GB"/>
        </w:rPr>
        <w:t>iance Certificate for Nigerian C</w:t>
      </w:r>
      <w:r w:rsidRPr="009B207A">
        <w:rPr>
          <w:rFonts w:ascii="Arial Narrow" w:eastAsia="Times New Roman" w:hAnsi="Arial Narrow" w:cs="Times New Roman"/>
          <w:sz w:val="26"/>
          <w:szCs w:val="26"/>
          <w:lang w:eastAsia="en-GB"/>
        </w:rPr>
        <w:t>arriers.</w:t>
      </w:r>
    </w:p>
    <w:p w14:paraId="1DBB5A46" w14:textId="4F23EBE8" w:rsidR="003B47C5" w:rsidRPr="009B207A" w:rsidRDefault="003B47C5"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Sworn Affidavit:</w:t>
      </w:r>
    </w:p>
    <w:p w14:paraId="301DF807" w14:textId="29C0F1F4" w:rsidR="003B47C5" w:rsidRPr="009B207A" w:rsidRDefault="003B47C5" w:rsidP="003B47C5">
      <w:pPr>
        <w:pStyle w:val="ListParagraph"/>
        <w:numPr>
          <w:ilvl w:val="0"/>
          <w:numId w:val="7"/>
        </w:numPr>
        <w:shd w:val="clear" w:color="auto" w:fill="FFFFFF"/>
        <w:spacing w:after="120" w:line="240" w:lineRule="auto"/>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Disclosing whether or not any officer of the relevant committees of the Nation</w:t>
      </w:r>
      <w:r w:rsidR="009A1F94" w:rsidRPr="009B207A">
        <w:rPr>
          <w:rFonts w:ascii="Arial Narrow" w:eastAsia="Times New Roman" w:hAnsi="Arial Narrow" w:cs="Times New Roman"/>
          <w:sz w:val="26"/>
          <w:szCs w:val="26"/>
          <w:lang w:eastAsia="en-GB"/>
        </w:rPr>
        <w:t>al Hajj Commission of Nigeria or</w:t>
      </w:r>
      <w:r w:rsidRPr="009B207A">
        <w:rPr>
          <w:rFonts w:ascii="Arial Narrow" w:eastAsia="Times New Roman" w:hAnsi="Arial Narrow" w:cs="Times New Roman"/>
          <w:sz w:val="26"/>
          <w:szCs w:val="26"/>
          <w:lang w:eastAsia="en-GB"/>
        </w:rPr>
        <w:t xml:space="preserve"> Bureau of Public</w:t>
      </w:r>
      <w:r w:rsidR="00EC2324" w:rsidRPr="009B207A">
        <w:rPr>
          <w:rFonts w:ascii="Arial Narrow" w:eastAsia="Times New Roman" w:hAnsi="Arial Narrow" w:cs="Times New Roman"/>
          <w:sz w:val="26"/>
          <w:szCs w:val="26"/>
          <w:lang w:eastAsia="en-GB"/>
        </w:rPr>
        <w:t xml:space="preserve"> Procurement is a former or present Director, shareholder or has any pecuniary interest in the </w:t>
      </w:r>
      <w:r w:rsidR="009A1F94" w:rsidRPr="009B207A">
        <w:rPr>
          <w:rFonts w:ascii="Arial Narrow" w:eastAsia="Times New Roman" w:hAnsi="Arial Narrow" w:cs="Times New Roman"/>
          <w:sz w:val="26"/>
          <w:szCs w:val="26"/>
          <w:lang w:eastAsia="en-GB"/>
        </w:rPr>
        <w:t>applicant</w:t>
      </w:r>
      <w:r w:rsidR="00EC2324" w:rsidRPr="009B207A">
        <w:rPr>
          <w:rFonts w:ascii="Arial Narrow" w:eastAsia="Times New Roman" w:hAnsi="Arial Narrow" w:cs="Times New Roman"/>
          <w:sz w:val="26"/>
          <w:szCs w:val="26"/>
          <w:lang w:eastAsia="en-GB"/>
        </w:rPr>
        <w:t xml:space="preserve"> and to conform that all information presented in its </w:t>
      </w:r>
      <w:r w:rsidR="009A1F94" w:rsidRPr="009B207A">
        <w:rPr>
          <w:rFonts w:ascii="Arial Narrow" w:eastAsia="Times New Roman" w:hAnsi="Arial Narrow" w:cs="Times New Roman"/>
          <w:sz w:val="26"/>
          <w:szCs w:val="26"/>
          <w:lang w:eastAsia="en-GB"/>
        </w:rPr>
        <w:t>application document</w:t>
      </w:r>
      <w:r w:rsidR="00EC2324" w:rsidRPr="009B207A">
        <w:rPr>
          <w:rFonts w:ascii="Arial Narrow" w:eastAsia="Times New Roman" w:hAnsi="Arial Narrow" w:cs="Times New Roman"/>
          <w:sz w:val="26"/>
          <w:szCs w:val="26"/>
          <w:lang w:eastAsia="en-GB"/>
        </w:rPr>
        <w:t xml:space="preserve"> are true and correct in all particulars;</w:t>
      </w:r>
    </w:p>
    <w:p w14:paraId="5BF15BCB" w14:textId="03ED945B" w:rsidR="00EC2324" w:rsidRPr="009B207A" w:rsidRDefault="00EC2324" w:rsidP="003B47C5">
      <w:pPr>
        <w:pStyle w:val="ListParagraph"/>
        <w:numPr>
          <w:ilvl w:val="0"/>
          <w:numId w:val="7"/>
        </w:numPr>
        <w:shd w:val="clear" w:color="auto" w:fill="FFFFFF"/>
        <w:spacing w:after="120" w:line="240" w:lineRule="auto"/>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That no Director has been convicted in any Country for any criminal offence relating to fraud or financial impropriety or criminal mispresentation or falsification of facts relating to any matter;</w:t>
      </w:r>
    </w:p>
    <w:p w14:paraId="4C6115F7" w14:textId="194D0F0C" w:rsidR="00EC2324" w:rsidRPr="009B207A" w:rsidRDefault="00EC2324" w:rsidP="003B47C5">
      <w:pPr>
        <w:pStyle w:val="ListParagraph"/>
        <w:numPr>
          <w:ilvl w:val="0"/>
          <w:numId w:val="7"/>
        </w:numPr>
        <w:shd w:val="clear" w:color="auto" w:fill="FFFFFF"/>
        <w:spacing w:after="120" w:line="240" w:lineRule="auto"/>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That the Company is not in receivership, the subject of any form of insolvency or bankruptcy proceedings or the subject of any form of winding up petition or proceedings. </w:t>
      </w:r>
    </w:p>
    <w:p w14:paraId="54A095A2"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Evidence of non-indebtedness to relevant aviation authorities and service providers both in Nigeria and in Saudi Arabia. More particularly, copies of duly signed clearance of non-indebtedness to NCAA, NAMA, FAAN and SAHCOL, Butake, NAHCO, GACA and other Saudi-based aviation service providers must be provided.</w:t>
      </w:r>
    </w:p>
    <w:p w14:paraId="2F9955EC"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Details/specifications of aircraft to be deployed for the airlift.</w:t>
      </w:r>
    </w:p>
    <w:p w14:paraId="2882120E" w14:textId="724A545D" w:rsidR="00FD4C03" w:rsidRPr="009B207A" w:rsidRDefault="0074743E"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L</w:t>
      </w:r>
      <w:r w:rsidR="00FD4C03" w:rsidRPr="009B207A">
        <w:rPr>
          <w:rFonts w:ascii="Arial Narrow" w:eastAsia="Times New Roman" w:hAnsi="Arial Narrow" w:cs="Times New Roman"/>
          <w:sz w:val="26"/>
          <w:szCs w:val="26"/>
          <w:lang w:eastAsia="en-GB"/>
        </w:rPr>
        <w:t xml:space="preserve">ease agreement(s) </w:t>
      </w:r>
      <w:r w:rsidR="0001126A" w:rsidRPr="009B207A">
        <w:rPr>
          <w:rFonts w:ascii="Arial Narrow" w:eastAsia="Times New Roman" w:hAnsi="Arial Narrow" w:cs="Times New Roman"/>
          <w:sz w:val="26"/>
          <w:szCs w:val="26"/>
          <w:lang w:eastAsia="en-GB"/>
        </w:rPr>
        <w:t>between</w:t>
      </w:r>
      <w:r w:rsidR="00FD4C03" w:rsidRPr="009B207A">
        <w:rPr>
          <w:rFonts w:ascii="Arial Narrow" w:eastAsia="Times New Roman" w:hAnsi="Arial Narrow" w:cs="Times New Roman"/>
          <w:sz w:val="26"/>
          <w:szCs w:val="26"/>
          <w:lang w:eastAsia="en-GB"/>
        </w:rPr>
        <w:t xml:space="preserve"> the </w:t>
      </w:r>
      <w:r w:rsidR="00F27357" w:rsidRPr="009B207A">
        <w:rPr>
          <w:rFonts w:ascii="Arial Narrow" w:eastAsia="Times New Roman" w:hAnsi="Arial Narrow" w:cs="Times New Roman"/>
          <w:sz w:val="26"/>
          <w:szCs w:val="26"/>
          <w:lang w:eastAsia="en-GB"/>
        </w:rPr>
        <w:t>Lessor</w:t>
      </w:r>
      <w:r w:rsidR="0001126A" w:rsidRPr="009B207A">
        <w:rPr>
          <w:rFonts w:ascii="Arial Narrow" w:eastAsia="Times New Roman" w:hAnsi="Arial Narrow" w:cs="Times New Roman"/>
          <w:sz w:val="26"/>
          <w:szCs w:val="26"/>
          <w:lang w:eastAsia="en-GB"/>
        </w:rPr>
        <w:t xml:space="preserve"> and Lessee </w:t>
      </w:r>
      <w:r w:rsidR="00FD4C03" w:rsidRPr="009B207A">
        <w:rPr>
          <w:rFonts w:ascii="Arial Narrow" w:eastAsia="Times New Roman" w:hAnsi="Arial Narrow" w:cs="Times New Roman"/>
          <w:sz w:val="26"/>
          <w:szCs w:val="26"/>
          <w:lang w:eastAsia="en-GB"/>
        </w:rPr>
        <w:t xml:space="preserve">of aircraft </w:t>
      </w:r>
      <w:r w:rsidR="00436E2B" w:rsidRPr="009B207A">
        <w:rPr>
          <w:rFonts w:ascii="Arial Narrow" w:eastAsia="Times New Roman" w:hAnsi="Arial Narrow" w:cs="Times New Roman"/>
          <w:sz w:val="26"/>
          <w:szCs w:val="26"/>
          <w:lang w:eastAsia="en-GB"/>
        </w:rPr>
        <w:t>intend to be deployed for the operation and while should</w:t>
      </w:r>
      <w:r w:rsidR="00106B0E" w:rsidRPr="009B207A">
        <w:rPr>
          <w:rFonts w:ascii="Arial Narrow" w:eastAsia="Times New Roman" w:hAnsi="Arial Narrow" w:cs="Times New Roman"/>
          <w:sz w:val="26"/>
          <w:szCs w:val="26"/>
          <w:lang w:eastAsia="en-GB"/>
        </w:rPr>
        <w:t xml:space="preserve"> be </w:t>
      </w:r>
      <w:r w:rsidR="00EF0B69" w:rsidRPr="009B207A">
        <w:rPr>
          <w:rFonts w:ascii="Arial Narrow" w:eastAsia="Times New Roman" w:hAnsi="Arial Narrow" w:cs="Times New Roman"/>
          <w:sz w:val="26"/>
          <w:szCs w:val="26"/>
          <w:lang w:eastAsia="en-GB"/>
        </w:rPr>
        <w:t>confirmed by the NCAA and GACA.</w:t>
      </w:r>
    </w:p>
    <w:p w14:paraId="20FB7C54"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Evidence of ability to make available reliable flight schedule for the operation not less than eight (8) weeks before the commencement of airlift.</w:t>
      </w:r>
    </w:p>
    <w:p w14:paraId="6ADD62CD" w14:textId="28935B6A" w:rsidR="00FD4C03" w:rsidRPr="009B207A" w:rsidRDefault="0001126A"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MOU </w:t>
      </w:r>
      <w:r w:rsidR="00FD4C03" w:rsidRPr="009B207A">
        <w:rPr>
          <w:rFonts w:ascii="Arial Narrow" w:eastAsia="Times New Roman" w:hAnsi="Arial Narrow" w:cs="Times New Roman"/>
          <w:sz w:val="26"/>
          <w:szCs w:val="26"/>
          <w:lang w:eastAsia="en-GB"/>
        </w:rPr>
        <w:t>for Passenger and Luggage Screening (Security) arrangements in Saudi Arabia.</w:t>
      </w:r>
    </w:p>
    <w:p w14:paraId="4A244CD5" w14:textId="37623B65" w:rsidR="00FD4C03" w:rsidRPr="009B207A" w:rsidRDefault="0001126A"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MOU/</w:t>
      </w:r>
      <w:r w:rsidR="00FD4C03" w:rsidRPr="009B207A">
        <w:rPr>
          <w:rFonts w:ascii="Arial Narrow" w:eastAsia="Times New Roman" w:hAnsi="Arial Narrow" w:cs="Times New Roman"/>
          <w:sz w:val="26"/>
          <w:szCs w:val="26"/>
          <w:lang w:eastAsia="en-GB"/>
        </w:rPr>
        <w:t>Arrangement for in-flight Catering Services with an authorized in-flight catering providers in Nigeria and Saudi Arabia, with Details which include; name(s) and addresses, telephone numbers, valid emails of caterers should be clearly stated and subject to joint inspection by relevant regulatory authorities and the Commission</w:t>
      </w:r>
      <w:r w:rsidRPr="009B207A">
        <w:rPr>
          <w:rFonts w:ascii="Arial Narrow" w:eastAsia="Times New Roman" w:hAnsi="Arial Narrow" w:cs="Times New Roman"/>
          <w:sz w:val="26"/>
          <w:szCs w:val="26"/>
          <w:lang w:eastAsia="en-GB"/>
        </w:rPr>
        <w:t xml:space="preserve"> </w:t>
      </w:r>
      <w:r w:rsidR="00FD4C03" w:rsidRPr="009B207A">
        <w:rPr>
          <w:rFonts w:ascii="Arial Narrow" w:eastAsia="Times New Roman" w:hAnsi="Arial Narrow" w:cs="Times New Roman"/>
          <w:sz w:val="26"/>
          <w:szCs w:val="26"/>
          <w:lang w:eastAsia="en-GB"/>
        </w:rPr>
        <w:t>(A duly licensed Nigerian catering service provider(s) must be engaged for the outbound flight).</w:t>
      </w:r>
    </w:p>
    <w:p w14:paraId="6DA452AE" w14:textId="2237CA91" w:rsidR="00FD4C03" w:rsidRPr="009B207A" w:rsidRDefault="0001126A"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Procedures/</w:t>
      </w:r>
      <w:r w:rsidR="00FD4C03" w:rsidRPr="009B207A">
        <w:rPr>
          <w:rFonts w:ascii="Arial Narrow" w:eastAsia="Times New Roman" w:hAnsi="Arial Narrow" w:cs="Times New Roman"/>
          <w:sz w:val="26"/>
          <w:szCs w:val="26"/>
          <w:lang w:eastAsia="en-GB"/>
        </w:rPr>
        <w:t>Arrangements for Crew</w:t>
      </w:r>
      <w:r w:rsidR="00905938" w:rsidRPr="009B207A">
        <w:rPr>
          <w:rFonts w:ascii="Arial Narrow" w:eastAsia="Times New Roman" w:hAnsi="Arial Narrow" w:cs="Times New Roman"/>
          <w:sz w:val="26"/>
          <w:szCs w:val="26"/>
          <w:lang w:eastAsia="en-GB"/>
        </w:rPr>
        <w:t xml:space="preserve"> Hotel</w:t>
      </w:r>
      <w:r w:rsidR="00FD4C03" w:rsidRPr="009B207A">
        <w:rPr>
          <w:rFonts w:ascii="Arial Narrow" w:eastAsia="Times New Roman" w:hAnsi="Arial Narrow" w:cs="Times New Roman"/>
          <w:sz w:val="26"/>
          <w:szCs w:val="26"/>
          <w:lang w:eastAsia="en-GB"/>
        </w:rPr>
        <w:t xml:space="preserve"> accommodation during the operation in Nigeria and Saudi Arabia.</w:t>
      </w:r>
    </w:p>
    <w:p w14:paraId="5404CC1B" w14:textId="3F33760F" w:rsidR="00FD4C03" w:rsidRPr="009B207A" w:rsidRDefault="0001126A"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lastRenderedPageBreak/>
        <w:t>Procedures/</w:t>
      </w:r>
      <w:r w:rsidR="00FD4C03" w:rsidRPr="009B207A">
        <w:rPr>
          <w:rFonts w:ascii="Arial Narrow" w:eastAsia="Times New Roman" w:hAnsi="Arial Narrow" w:cs="Times New Roman"/>
          <w:sz w:val="26"/>
          <w:szCs w:val="26"/>
          <w:lang w:eastAsia="en-GB"/>
        </w:rPr>
        <w:t>Arrangements for over flight clearance, en-route and landing permits. In addition, third party foreign carriers shall provide valid authorization to exercise 3</w:t>
      </w:r>
      <w:r w:rsidR="00FD4C03" w:rsidRPr="009B207A">
        <w:rPr>
          <w:rFonts w:ascii="Arial Narrow" w:eastAsia="Times New Roman" w:hAnsi="Arial Narrow" w:cs="Times New Roman"/>
          <w:sz w:val="26"/>
          <w:szCs w:val="26"/>
          <w:vertAlign w:val="superscript"/>
          <w:lang w:eastAsia="en-GB"/>
        </w:rPr>
        <w:t>rd</w:t>
      </w:r>
      <w:r w:rsidR="00637393" w:rsidRPr="009B207A">
        <w:rPr>
          <w:rFonts w:ascii="Arial Narrow" w:eastAsia="Times New Roman" w:hAnsi="Arial Narrow" w:cs="Times New Roman"/>
          <w:sz w:val="26"/>
          <w:szCs w:val="26"/>
          <w:lang w:eastAsia="en-GB"/>
        </w:rPr>
        <w:t xml:space="preserve"> </w:t>
      </w:r>
      <w:r w:rsidR="00FD4C03" w:rsidRPr="009B207A">
        <w:rPr>
          <w:rFonts w:ascii="Arial Narrow" w:eastAsia="Times New Roman" w:hAnsi="Arial Narrow" w:cs="Times New Roman"/>
          <w:sz w:val="26"/>
          <w:szCs w:val="26"/>
          <w:lang w:eastAsia="en-GB"/>
        </w:rPr>
        <w:t>&amp; 4th freedom traffic rights on Nigerian-Saudi Arabian route.</w:t>
      </w:r>
    </w:p>
    <w:p w14:paraId="5716FB0E" w14:textId="72F4B2F7" w:rsidR="00FD4C03" w:rsidRPr="009B207A" w:rsidRDefault="0001126A"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MOU/</w:t>
      </w:r>
      <w:r w:rsidR="00FD4C03" w:rsidRPr="009B207A">
        <w:rPr>
          <w:rFonts w:ascii="Arial Narrow" w:eastAsia="Times New Roman" w:hAnsi="Arial Narrow" w:cs="Times New Roman"/>
          <w:sz w:val="26"/>
          <w:szCs w:val="26"/>
          <w:lang w:eastAsia="en-GB"/>
        </w:rPr>
        <w:t>Arrangements for Ground Handling services in Nigeria and Saudi Arabia.</w:t>
      </w:r>
    </w:p>
    <w:p w14:paraId="27AA1A5C" w14:textId="212D788B" w:rsidR="00FD4C03" w:rsidRPr="009B207A" w:rsidRDefault="0001126A"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MOU/</w:t>
      </w:r>
      <w:r w:rsidR="00FD4C03" w:rsidRPr="009B207A">
        <w:rPr>
          <w:rFonts w:ascii="Arial Narrow" w:eastAsia="Times New Roman" w:hAnsi="Arial Narrow" w:cs="Times New Roman"/>
          <w:sz w:val="26"/>
          <w:szCs w:val="26"/>
          <w:lang w:eastAsia="en-GB"/>
        </w:rPr>
        <w:t>Arrangements with fuel suppliers in Nigeria and Saudi Arabia.</w:t>
      </w:r>
    </w:p>
    <w:p w14:paraId="43C1FFD5"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Evidence of installation of an aircraft tracker/transponder </w:t>
      </w:r>
      <w:r w:rsidR="00C35A6B" w:rsidRPr="009B207A">
        <w:rPr>
          <w:rFonts w:ascii="Arial Narrow" w:eastAsia="Times New Roman" w:hAnsi="Arial Narrow" w:cs="Times New Roman"/>
          <w:sz w:val="26"/>
          <w:szCs w:val="26"/>
          <w:lang w:eastAsia="en-GB"/>
        </w:rPr>
        <w:t>to be</w:t>
      </w:r>
      <w:r w:rsidRPr="009B207A">
        <w:rPr>
          <w:rFonts w:ascii="Arial Narrow" w:eastAsia="Times New Roman" w:hAnsi="Arial Narrow" w:cs="Times New Roman"/>
          <w:sz w:val="26"/>
          <w:szCs w:val="26"/>
          <w:lang w:eastAsia="en-GB"/>
        </w:rPr>
        <w:t xml:space="preserve"> confirmed by NCAA.</w:t>
      </w:r>
    </w:p>
    <w:p w14:paraId="04806201" w14:textId="5B8E87A5" w:rsidR="003E50A9" w:rsidRPr="009B207A" w:rsidRDefault="0001126A" w:rsidP="003901D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Procedures /</w:t>
      </w:r>
      <w:r w:rsidR="00FD4C03" w:rsidRPr="009B207A">
        <w:rPr>
          <w:rFonts w:ascii="Arial Narrow" w:eastAsia="Times New Roman" w:hAnsi="Arial Narrow" w:cs="Times New Roman"/>
          <w:sz w:val="26"/>
          <w:szCs w:val="26"/>
          <w:lang w:eastAsia="en-GB"/>
        </w:rPr>
        <w:t>Arrangement for airfreight of 5-liter Zamzam water per pilgrim during the first phase of the airlift operation.</w:t>
      </w:r>
    </w:p>
    <w:p w14:paraId="4C3C68C0" w14:textId="3ECA9B40" w:rsidR="00FD4C03" w:rsidRPr="009B207A" w:rsidRDefault="0001126A"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Key Post Holder</w:t>
      </w:r>
      <w:r w:rsidR="001C0F8E" w:rsidRPr="009B207A">
        <w:rPr>
          <w:rFonts w:ascii="Arial Narrow" w:eastAsia="Times New Roman" w:hAnsi="Arial Narrow" w:cs="Times New Roman"/>
          <w:sz w:val="26"/>
          <w:szCs w:val="26"/>
          <w:lang w:eastAsia="en-GB"/>
        </w:rPr>
        <w:t>(</w:t>
      </w:r>
      <w:r w:rsidRPr="009B207A">
        <w:rPr>
          <w:rFonts w:ascii="Arial Narrow" w:eastAsia="Times New Roman" w:hAnsi="Arial Narrow" w:cs="Times New Roman"/>
          <w:sz w:val="26"/>
          <w:szCs w:val="26"/>
          <w:lang w:eastAsia="en-GB"/>
        </w:rPr>
        <w:t>s</w:t>
      </w:r>
      <w:r w:rsidR="001C0F8E" w:rsidRPr="009B207A">
        <w:rPr>
          <w:rFonts w:ascii="Arial Narrow" w:eastAsia="Times New Roman" w:hAnsi="Arial Narrow" w:cs="Times New Roman"/>
          <w:sz w:val="26"/>
          <w:szCs w:val="26"/>
          <w:lang w:eastAsia="en-GB"/>
        </w:rPr>
        <w:t>)</w:t>
      </w:r>
      <w:r w:rsidRPr="009B207A">
        <w:rPr>
          <w:rFonts w:ascii="Arial Narrow" w:eastAsia="Times New Roman" w:hAnsi="Arial Narrow" w:cs="Times New Roman"/>
          <w:sz w:val="26"/>
          <w:szCs w:val="26"/>
          <w:lang w:eastAsia="en-GB"/>
        </w:rPr>
        <w:t xml:space="preserve"> </w:t>
      </w:r>
      <w:r w:rsidR="00FD4C03" w:rsidRPr="009B207A">
        <w:rPr>
          <w:rFonts w:ascii="Arial Narrow" w:eastAsia="Times New Roman" w:hAnsi="Arial Narrow" w:cs="Times New Roman"/>
          <w:sz w:val="26"/>
          <w:szCs w:val="26"/>
          <w:lang w:eastAsia="en-GB"/>
        </w:rPr>
        <w:t xml:space="preserve">viz: names, qualifications and schedule of duties </w:t>
      </w:r>
      <w:r w:rsidR="001C0F8E" w:rsidRPr="009B207A">
        <w:rPr>
          <w:rFonts w:ascii="Arial Narrow" w:eastAsia="Times New Roman" w:hAnsi="Arial Narrow" w:cs="Times New Roman"/>
          <w:sz w:val="26"/>
          <w:szCs w:val="26"/>
          <w:lang w:eastAsia="en-GB"/>
        </w:rPr>
        <w:t xml:space="preserve">for </w:t>
      </w:r>
      <w:r w:rsidR="00FD4C03" w:rsidRPr="009B207A">
        <w:rPr>
          <w:rFonts w:ascii="Arial Narrow" w:eastAsia="Times New Roman" w:hAnsi="Arial Narrow" w:cs="Times New Roman"/>
          <w:sz w:val="26"/>
          <w:szCs w:val="26"/>
          <w:lang w:eastAsia="en-GB"/>
        </w:rPr>
        <w:t>of the company</w:t>
      </w:r>
      <w:r w:rsidR="001C0F8E" w:rsidRPr="009B207A">
        <w:rPr>
          <w:rFonts w:ascii="Arial Narrow" w:eastAsia="Times New Roman" w:hAnsi="Arial Narrow" w:cs="Times New Roman"/>
          <w:sz w:val="26"/>
          <w:szCs w:val="26"/>
          <w:lang w:eastAsia="en-GB"/>
        </w:rPr>
        <w:t xml:space="preserve"> responsible for liaison with NAHCON on Hajj-2023 matters</w:t>
      </w:r>
      <w:r w:rsidR="00FD4C03" w:rsidRPr="009B207A">
        <w:rPr>
          <w:rFonts w:ascii="Arial Narrow" w:eastAsia="Times New Roman" w:hAnsi="Arial Narrow" w:cs="Times New Roman"/>
          <w:sz w:val="26"/>
          <w:szCs w:val="26"/>
          <w:lang w:eastAsia="en-GB"/>
        </w:rPr>
        <w:t>.</w:t>
      </w:r>
    </w:p>
    <w:p w14:paraId="448B63EB" w14:textId="77777777" w:rsidR="00FD4C03" w:rsidRPr="009B207A" w:rsidRDefault="00FD4C03" w:rsidP="00FC3210">
      <w:pPr>
        <w:pStyle w:val="ListParagraph"/>
        <w:numPr>
          <w:ilvl w:val="0"/>
          <w:numId w:val="3"/>
        </w:numPr>
        <w:shd w:val="clear" w:color="auto" w:fill="FFFFFF"/>
        <w:spacing w:after="120" w:line="240" w:lineRule="auto"/>
        <w:ind w:left="1276" w:hanging="56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Copy of certificate of aviation insurance which must meet the minimum combined single liability unit (hull, passenger, baggage/cargo and third party) liability limit set by NCAA.</w:t>
      </w:r>
    </w:p>
    <w:p w14:paraId="33F218CA" w14:textId="1BCC477E" w:rsidR="00FD4C03" w:rsidRPr="009B207A" w:rsidRDefault="00613661" w:rsidP="00776CEF">
      <w:pPr>
        <w:shd w:val="clear" w:color="auto" w:fill="FFFFFF"/>
        <w:spacing w:after="300" w:line="240" w:lineRule="auto"/>
        <w:ind w:left="709" w:hanging="709"/>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7</w:t>
      </w:r>
      <w:r w:rsidR="00776CEF" w:rsidRPr="009B207A">
        <w:rPr>
          <w:rFonts w:ascii="Arial Narrow" w:eastAsia="Times New Roman" w:hAnsi="Arial Narrow" w:cs="Times New Roman"/>
          <w:sz w:val="26"/>
          <w:szCs w:val="26"/>
          <w:lang w:eastAsia="en-GB"/>
        </w:rPr>
        <w:t>.</w:t>
      </w:r>
      <w:r w:rsidR="00776CEF" w:rsidRPr="009B207A">
        <w:rPr>
          <w:rFonts w:ascii="Arial Narrow" w:eastAsia="Times New Roman" w:hAnsi="Arial Narrow" w:cs="Times New Roman"/>
          <w:sz w:val="26"/>
          <w:szCs w:val="26"/>
          <w:lang w:eastAsia="en-GB"/>
        </w:rPr>
        <w:tab/>
      </w:r>
      <w:r w:rsidR="00FD4C03" w:rsidRPr="009B207A">
        <w:rPr>
          <w:rFonts w:ascii="Arial Narrow" w:eastAsia="Times New Roman" w:hAnsi="Arial Narrow" w:cs="Times New Roman"/>
          <w:sz w:val="26"/>
          <w:szCs w:val="26"/>
          <w:lang w:eastAsia="en-GB"/>
        </w:rPr>
        <w:t xml:space="preserve">Each </w:t>
      </w:r>
      <w:r w:rsidR="00EC2324" w:rsidRPr="009B207A">
        <w:rPr>
          <w:rFonts w:ascii="Arial Narrow" w:eastAsia="Times New Roman" w:hAnsi="Arial Narrow" w:cs="Times New Roman"/>
          <w:sz w:val="26"/>
          <w:szCs w:val="26"/>
          <w:lang w:eastAsia="en-GB"/>
        </w:rPr>
        <w:t xml:space="preserve">interested </w:t>
      </w:r>
      <w:r w:rsidR="009A1F94" w:rsidRPr="009B207A">
        <w:rPr>
          <w:rFonts w:ascii="Arial Narrow" w:eastAsia="Times New Roman" w:hAnsi="Arial Narrow" w:cs="Times New Roman"/>
          <w:sz w:val="26"/>
          <w:szCs w:val="26"/>
          <w:lang w:eastAsia="en-GB"/>
        </w:rPr>
        <w:t>applicant</w:t>
      </w:r>
      <w:r w:rsidR="00FD4C03" w:rsidRPr="009B207A">
        <w:rPr>
          <w:rFonts w:ascii="Arial Narrow" w:eastAsia="Times New Roman" w:hAnsi="Arial Narrow" w:cs="Times New Roman"/>
          <w:sz w:val="26"/>
          <w:szCs w:val="26"/>
          <w:lang w:eastAsia="en-GB"/>
        </w:rPr>
        <w:t xml:space="preserve"> shall appear for screening on a date to be communicated by the Commission after the receipt of the completed </w:t>
      </w:r>
      <w:r w:rsidR="009A1F94" w:rsidRPr="009B207A">
        <w:rPr>
          <w:rFonts w:ascii="Arial Narrow" w:eastAsia="Times New Roman" w:hAnsi="Arial Narrow" w:cs="Times New Roman"/>
          <w:sz w:val="26"/>
          <w:szCs w:val="26"/>
          <w:lang w:eastAsia="en-GB"/>
        </w:rPr>
        <w:t>application</w:t>
      </w:r>
      <w:r w:rsidR="00FD4C03" w:rsidRPr="009B207A">
        <w:rPr>
          <w:rFonts w:ascii="Arial Narrow" w:eastAsia="Times New Roman" w:hAnsi="Arial Narrow" w:cs="Times New Roman"/>
          <w:sz w:val="26"/>
          <w:szCs w:val="26"/>
          <w:lang w:eastAsia="en-GB"/>
        </w:rPr>
        <w:t xml:space="preserve"> form. Originals of all documents submitted should be made available for sighting during the </w:t>
      </w:r>
      <w:r w:rsidR="00EC2324" w:rsidRPr="009B207A">
        <w:rPr>
          <w:rFonts w:ascii="Arial Narrow" w:eastAsia="Times New Roman" w:hAnsi="Arial Narrow" w:cs="Times New Roman"/>
          <w:sz w:val="26"/>
          <w:szCs w:val="26"/>
          <w:lang w:eastAsia="en-GB"/>
        </w:rPr>
        <w:t>evaluation</w:t>
      </w:r>
      <w:r w:rsidR="00FD4C03" w:rsidRPr="009B207A">
        <w:rPr>
          <w:rFonts w:ascii="Arial Narrow" w:eastAsia="Times New Roman" w:hAnsi="Arial Narrow" w:cs="Times New Roman"/>
          <w:sz w:val="26"/>
          <w:szCs w:val="26"/>
          <w:lang w:eastAsia="en-GB"/>
        </w:rPr>
        <w:t xml:space="preserve"> exercise.</w:t>
      </w:r>
    </w:p>
    <w:p w14:paraId="69ADDF9D" w14:textId="6DD5FF1F" w:rsidR="00FD4C03" w:rsidRPr="009B207A" w:rsidRDefault="00776CEF" w:rsidP="00776CEF">
      <w:pPr>
        <w:shd w:val="clear" w:color="auto" w:fill="FFFFFF"/>
        <w:spacing w:after="300" w:line="240" w:lineRule="auto"/>
        <w:ind w:left="709" w:hanging="709"/>
        <w:jc w:val="both"/>
        <w:rPr>
          <w:rFonts w:ascii="Arial Narrow" w:eastAsia="Times New Roman" w:hAnsi="Arial Narrow" w:cs="Times New Roman"/>
          <w:sz w:val="26"/>
          <w:szCs w:val="26"/>
          <w:lang w:eastAsia="en-GB"/>
        </w:rPr>
      </w:pPr>
      <w:r w:rsidRPr="009B207A">
        <w:rPr>
          <w:rFonts w:ascii="Arial Narrow" w:eastAsia="Times New Roman" w:hAnsi="Arial Narrow" w:cs="Times New Roman"/>
          <w:bCs/>
          <w:sz w:val="26"/>
          <w:szCs w:val="26"/>
          <w:lang w:eastAsia="en-GB"/>
        </w:rPr>
        <w:t>8.</w:t>
      </w:r>
      <w:r w:rsidRPr="009B207A">
        <w:rPr>
          <w:rFonts w:ascii="Arial Narrow" w:eastAsia="Times New Roman" w:hAnsi="Arial Narrow" w:cs="Times New Roman"/>
          <w:b/>
          <w:bCs/>
          <w:sz w:val="26"/>
          <w:szCs w:val="26"/>
          <w:lang w:eastAsia="en-GB"/>
        </w:rPr>
        <w:tab/>
      </w:r>
      <w:r w:rsidR="00FD4C03" w:rsidRPr="009B207A">
        <w:rPr>
          <w:rFonts w:ascii="Arial Narrow" w:eastAsia="Times New Roman" w:hAnsi="Arial Narrow" w:cs="Times New Roman"/>
          <w:b/>
          <w:bCs/>
          <w:sz w:val="26"/>
          <w:szCs w:val="26"/>
          <w:lang w:eastAsia="en-GB"/>
        </w:rPr>
        <w:t>ADDITIONAL CONDITIONS TO BE FULFILLED BY SUCCESSFUL</w:t>
      </w:r>
      <w:r w:rsidR="00EC2324" w:rsidRPr="009B207A">
        <w:rPr>
          <w:rFonts w:ascii="Arial Narrow" w:eastAsia="Times New Roman" w:hAnsi="Arial Narrow" w:cs="Times New Roman"/>
          <w:b/>
          <w:bCs/>
          <w:sz w:val="26"/>
          <w:szCs w:val="26"/>
          <w:lang w:eastAsia="en-GB"/>
        </w:rPr>
        <w:t xml:space="preserve"> </w:t>
      </w:r>
      <w:r w:rsidR="009A1F94" w:rsidRPr="009B207A">
        <w:rPr>
          <w:rFonts w:ascii="Arial Narrow" w:eastAsia="Times New Roman" w:hAnsi="Arial Narrow" w:cs="Times New Roman"/>
          <w:b/>
          <w:bCs/>
          <w:sz w:val="26"/>
          <w:szCs w:val="26"/>
          <w:lang w:eastAsia="en-GB"/>
        </w:rPr>
        <w:t>APPLICANT</w:t>
      </w:r>
    </w:p>
    <w:p w14:paraId="4E6868E5" w14:textId="2AAE18FD" w:rsidR="00FD4C03" w:rsidRPr="009B207A" w:rsidRDefault="00FD4C03" w:rsidP="00FC3210">
      <w:pPr>
        <w:shd w:val="clear" w:color="auto" w:fill="FFFFFF"/>
        <w:spacing w:after="0" w:line="240" w:lineRule="auto"/>
        <w:ind w:left="709"/>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Successful </w:t>
      </w:r>
      <w:r w:rsidR="009A1F94" w:rsidRPr="009B207A">
        <w:rPr>
          <w:rFonts w:ascii="Arial Narrow" w:eastAsia="Times New Roman" w:hAnsi="Arial Narrow" w:cs="Times New Roman"/>
          <w:sz w:val="26"/>
          <w:szCs w:val="26"/>
          <w:lang w:eastAsia="en-GB"/>
        </w:rPr>
        <w:t>applicant</w:t>
      </w:r>
      <w:r w:rsidRPr="009B207A">
        <w:rPr>
          <w:rFonts w:ascii="Arial Narrow" w:eastAsia="Times New Roman" w:hAnsi="Arial Narrow" w:cs="Times New Roman"/>
          <w:sz w:val="26"/>
          <w:szCs w:val="26"/>
          <w:lang w:eastAsia="en-GB"/>
        </w:rPr>
        <w:t xml:space="preserve"> </w:t>
      </w:r>
      <w:r w:rsidR="00B729E3" w:rsidRPr="009B207A">
        <w:rPr>
          <w:rFonts w:ascii="Arial Narrow" w:eastAsia="Times New Roman" w:hAnsi="Arial Narrow" w:cs="Times New Roman"/>
          <w:sz w:val="26"/>
          <w:szCs w:val="26"/>
          <w:lang w:eastAsia="en-GB"/>
        </w:rPr>
        <w:t>screened</w:t>
      </w:r>
      <w:r w:rsidRPr="009B207A">
        <w:rPr>
          <w:rFonts w:ascii="Arial Narrow" w:eastAsia="Times New Roman" w:hAnsi="Arial Narrow" w:cs="Times New Roman"/>
          <w:sz w:val="26"/>
          <w:szCs w:val="26"/>
          <w:lang w:eastAsia="en-GB"/>
        </w:rPr>
        <w:t xml:space="preserve"> by the Commission and approved by the Government shall:</w:t>
      </w:r>
    </w:p>
    <w:p w14:paraId="168CF163" w14:textId="77777777"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Provide evidences of re-confirmed arrangements/documentations in items numbers xi </w:t>
      </w:r>
      <w:r w:rsidR="00F55820" w:rsidRPr="009B207A">
        <w:rPr>
          <w:rFonts w:ascii="Arial Narrow" w:eastAsia="Times New Roman" w:hAnsi="Arial Narrow" w:cs="Times New Roman"/>
          <w:sz w:val="26"/>
          <w:szCs w:val="26"/>
          <w:lang w:eastAsia="en-GB"/>
        </w:rPr>
        <w:t>to</w:t>
      </w:r>
      <w:r w:rsidRPr="009B207A">
        <w:rPr>
          <w:rFonts w:ascii="Arial Narrow" w:eastAsia="Times New Roman" w:hAnsi="Arial Narrow" w:cs="Times New Roman"/>
          <w:sz w:val="26"/>
          <w:szCs w:val="26"/>
          <w:lang w:eastAsia="en-GB"/>
        </w:rPr>
        <w:t xml:space="preserve"> xx in paragraph 5</w:t>
      </w:r>
      <w:r w:rsidR="00F55820" w:rsidRPr="009B207A">
        <w:rPr>
          <w:rFonts w:ascii="Arial Narrow" w:eastAsia="Times New Roman" w:hAnsi="Arial Narrow" w:cs="Times New Roman"/>
          <w:sz w:val="26"/>
          <w:szCs w:val="26"/>
          <w:lang w:eastAsia="en-GB"/>
        </w:rPr>
        <w:t>-6</w:t>
      </w:r>
      <w:r w:rsidRPr="009B207A">
        <w:rPr>
          <w:rFonts w:ascii="Arial Narrow" w:eastAsia="Times New Roman" w:hAnsi="Arial Narrow" w:cs="Times New Roman"/>
          <w:sz w:val="26"/>
          <w:szCs w:val="26"/>
          <w:lang w:eastAsia="en-GB"/>
        </w:rPr>
        <w:t>.</w:t>
      </w:r>
    </w:p>
    <w:p w14:paraId="38150E6D" w14:textId="77777777"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Provide verifiable evidence on item number xxi in paragraph 5.</w:t>
      </w:r>
    </w:p>
    <w:p w14:paraId="1AD72C90" w14:textId="77777777" w:rsidR="00106B0E" w:rsidRPr="009B207A" w:rsidRDefault="00106B0E"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Must provide evidence of </w:t>
      </w:r>
      <w:r w:rsidR="00F55820" w:rsidRPr="009B207A">
        <w:rPr>
          <w:rFonts w:ascii="Arial Narrow" w:eastAsia="Times New Roman" w:hAnsi="Arial Narrow" w:cs="Times New Roman"/>
          <w:sz w:val="26"/>
          <w:szCs w:val="26"/>
          <w:lang w:eastAsia="en-GB"/>
        </w:rPr>
        <w:t xml:space="preserve">possession of </w:t>
      </w:r>
      <w:r w:rsidRPr="009B207A">
        <w:rPr>
          <w:rFonts w:ascii="Arial Narrow" w:eastAsia="Times New Roman" w:hAnsi="Arial Narrow" w:cs="Times New Roman"/>
          <w:sz w:val="26"/>
          <w:szCs w:val="26"/>
          <w:lang w:eastAsia="en-GB"/>
        </w:rPr>
        <w:t>FCOP</w:t>
      </w:r>
      <w:r w:rsidR="00905938" w:rsidRPr="009B207A">
        <w:rPr>
          <w:rFonts w:ascii="Arial Narrow" w:eastAsia="Times New Roman" w:hAnsi="Arial Narrow" w:cs="Times New Roman"/>
          <w:sz w:val="26"/>
          <w:szCs w:val="26"/>
          <w:lang w:eastAsia="en-GB"/>
        </w:rPr>
        <w:t>/FOC</w:t>
      </w:r>
      <w:r w:rsidRPr="009B207A">
        <w:rPr>
          <w:rFonts w:ascii="Arial Narrow" w:eastAsia="Times New Roman" w:hAnsi="Arial Narrow" w:cs="Times New Roman"/>
          <w:sz w:val="26"/>
          <w:szCs w:val="26"/>
          <w:lang w:eastAsia="en-GB"/>
        </w:rPr>
        <w:t xml:space="preserve"> from </w:t>
      </w:r>
      <w:r w:rsidR="00905938" w:rsidRPr="009B207A">
        <w:rPr>
          <w:rFonts w:ascii="Arial Narrow" w:eastAsia="Times New Roman" w:hAnsi="Arial Narrow" w:cs="Times New Roman"/>
          <w:sz w:val="26"/>
          <w:szCs w:val="26"/>
          <w:lang w:eastAsia="en-GB"/>
        </w:rPr>
        <w:t xml:space="preserve">NCAA and </w:t>
      </w:r>
      <w:r w:rsidRPr="009B207A">
        <w:rPr>
          <w:rFonts w:ascii="Arial Narrow" w:eastAsia="Times New Roman" w:hAnsi="Arial Narrow" w:cs="Times New Roman"/>
          <w:sz w:val="26"/>
          <w:szCs w:val="26"/>
          <w:lang w:eastAsia="en-GB"/>
        </w:rPr>
        <w:t>Saudi Arabia (GACA)</w:t>
      </w:r>
    </w:p>
    <w:p w14:paraId="4BD5564C" w14:textId="77777777"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Readiness to comply with other</w:t>
      </w:r>
      <w:r w:rsidR="00905938" w:rsidRPr="009B207A">
        <w:rPr>
          <w:rFonts w:ascii="Arial Narrow" w:eastAsia="Times New Roman" w:hAnsi="Arial Narrow" w:cs="Times New Roman"/>
          <w:sz w:val="26"/>
          <w:szCs w:val="26"/>
          <w:lang w:eastAsia="en-GB"/>
        </w:rPr>
        <w:t xml:space="preserve"> guidelines and</w:t>
      </w:r>
      <w:r w:rsidRPr="009B207A">
        <w:rPr>
          <w:rFonts w:ascii="Arial Narrow" w:eastAsia="Times New Roman" w:hAnsi="Arial Narrow" w:cs="Times New Roman"/>
          <w:sz w:val="26"/>
          <w:szCs w:val="26"/>
          <w:lang w:eastAsia="en-GB"/>
        </w:rPr>
        <w:t xml:space="preserve"> operations requirements</w:t>
      </w:r>
      <w:r w:rsidR="00905938" w:rsidRPr="009B207A">
        <w:rPr>
          <w:rFonts w:ascii="Arial Narrow" w:eastAsia="Times New Roman" w:hAnsi="Arial Narrow" w:cs="Times New Roman"/>
          <w:sz w:val="26"/>
          <w:szCs w:val="26"/>
          <w:lang w:eastAsia="en-GB"/>
        </w:rPr>
        <w:t xml:space="preserve"> for Hajj operation</w:t>
      </w:r>
      <w:r w:rsidRPr="009B207A">
        <w:rPr>
          <w:rFonts w:ascii="Arial Narrow" w:eastAsia="Times New Roman" w:hAnsi="Arial Narrow" w:cs="Times New Roman"/>
          <w:sz w:val="26"/>
          <w:szCs w:val="26"/>
          <w:lang w:eastAsia="en-GB"/>
        </w:rPr>
        <w:t xml:space="preserve"> by the Nigerian aeronautical authorities and of the Saudi Arabian General Authority of Civil Aviation (GACA).</w:t>
      </w:r>
    </w:p>
    <w:p w14:paraId="525C6E1C" w14:textId="77777777"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Provide an Advance Payment Guarantee (APG) in accordance with the prescribed format to the tune of 50% of the total airfare.</w:t>
      </w:r>
    </w:p>
    <w:p w14:paraId="3EF91378" w14:textId="151A38D0"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Pay Ha</w:t>
      </w:r>
      <w:r w:rsidR="00245F59" w:rsidRPr="009B207A">
        <w:rPr>
          <w:rFonts w:ascii="Arial Narrow" w:eastAsia="Times New Roman" w:hAnsi="Arial Narrow" w:cs="Times New Roman"/>
          <w:sz w:val="26"/>
          <w:szCs w:val="26"/>
          <w:lang w:eastAsia="en-GB"/>
        </w:rPr>
        <w:t xml:space="preserve">jj airlift </w:t>
      </w:r>
      <w:r w:rsidR="00B729E3" w:rsidRPr="009B207A">
        <w:rPr>
          <w:rFonts w:ascii="Arial Narrow" w:eastAsia="Times New Roman" w:hAnsi="Arial Narrow" w:cs="Times New Roman"/>
          <w:sz w:val="26"/>
          <w:szCs w:val="26"/>
          <w:lang w:eastAsia="en-GB"/>
        </w:rPr>
        <w:t>licence</w:t>
      </w:r>
      <w:r w:rsidR="00115073" w:rsidRPr="009B207A">
        <w:rPr>
          <w:rFonts w:ascii="Arial Narrow" w:eastAsia="Times New Roman" w:hAnsi="Arial Narrow" w:cs="Times New Roman"/>
          <w:sz w:val="26"/>
          <w:szCs w:val="26"/>
          <w:lang w:eastAsia="en-GB"/>
        </w:rPr>
        <w:t> fee of </w:t>
      </w:r>
      <w:r w:rsidR="00115073" w:rsidRPr="009B207A">
        <w:rPr>
          <w:rFonts w:ascii="Arial Narrow" w:eastAsia="Times New Roman" w:hAnsi="Arial Narrow" w:cs="Times New Roman"/>
          <w:b/>
          <w:bCs/>
          <w:dstrike/>
          <w:sz w:val="26"/>
          <w:szCs w:val="26"/>
          <w:lang w:eastAsia="en-GB"/>
        </w:rPr>
        <w:t>N</w:t>
      </w:r>
      <w:r w:rsidR="002001F8" w:rsidRPr="009B207A">
        <w:rPr>
          <w:rFonts w:ascii="Arial Narrow" w:eastAsia="Times New Roman" w:hAnsi="Arial Narrow" w:cs="Times New Roman"/>
          <w:b/>
          <w:bCs/>
          <w:sz w:val="26"/>
          <w:szCs w:val="26"/>
          <w:lang w:eastAsia="en-GB"/>
        </w:rPr>
        <w:t>3</w:t>
      </w:r>
      <w:r w:rsidR="00AF6932" w:rsidRPr="009B207A">
        <w:rPr>
          <w:rFonts w:ascii="Arial Narrow" w:eastAsia="Times New Roman" w:hAnsi="Arial Narrow" w:cs="Times New Roman"/>
          <w:b/>
          <w:bCs/>
          <w:sz w:val="26"/>
          <w:szCs w:val="26"/>
          <w:lang w:eastAsia="en-GB"/>
        </w:rPr>
        <w:t>, 000,000.00</w:t>
      </w:r>
      <w:r w:rsidR="002001F8" w:rsidRPr="009B207A">
        <w:rPr>
          <w:rFonts w:ascii="Arial Narrow" w:eastAsia="Times New Roman" w:hAnsi="Arial Narrow" w:cs="Times New Roman"/>
          <w:b/>
          <w:bCs/>
          <w:sz w:val="26"/>
          <w:szCs w:val="26"/>
          <w:lang w:eastAsia="en-GB"/>
        </w:rPr>
        <w:t> (Three</w:t>
      </w:r>
      <w:r w:rsidR="00115073" w:rsidRPr="009B207A">
        <w:rPr>
          <w:rFonts w:ascii="Arial Narrow" w:eastAsia="Times New Roman" w:hAnsi="Arial Narrow" w:cs="Times New Roman"/>
          <w:b/>
          <w:bCs/>
          <w:sz w:val="26"/>
          <w:szCs w:val="26"/>
          <w:lang w:eastAsia="en-GB"/>
        </w:rPr>
        <w:t xml:space="preserve"> M</w:t>
      </w:r>
      <w:r w:rsidRPr="009B207A">
        <w:rPr>
          <w:rFonts w:ascii="Arial Narrow" w:eastAsia="Times New Roman" w:hAnsi="Arial Narrow" w:cs="Times New Roman"/>
          <w:b/>
          <w:bCs/>
          <w:sz w:val="26"/>
          <w:szCs w:val="26"/>
          <w:lang w:eastAsia="en-GB"/>
        </w:rPr>
        <w:t>illion Naira only)</w:t>
      </w:r>
      <w:r w:rsidRPr="009B207A">
        <w:rPr>
          <w:rFonts w:ascii="Arial Narrow" w:eastAsia="Times New Roman" w:hAnsi="Arial Narrow" w:cs="Times New Roman"/>
          <w:sz w:val="26"/>
          <w:szCs w:val="26"/>
          <w:lang w:eastAsia="en-GB"/>
        </w:rPr>
        <w:t xml:space="preserve"> to NAHCON.</w:t>
      </w:r>
    </w:p>
    <w:p w14:paraId="746CC0A0" w14:textId="77777777"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Execute an Airlift Agreement with NAHCON on behalf of the respective SMPWB/A/C</w:t>
      </w:r>
      <w:r w:rsidR="00F55820" w:rsidRPr="009B207A">
        <w:rPr>
          <w:rFonts w:ascii="Arial Narrow" w:eastAsia="Times New Roman" w:hAnsi="Arial Narrow" w:cs="Times New Roman"/>
          <w:sz w:val="26"/>
          <w:szCs w:val="26"/>
          <w:lang w:eastAsia="en-GB"/>
        </w:rPr>
        <w:t>/Armed Forces as inclusive</w:t>
      </w:r>
      <w:r w:rsidRPr="009B207A">
        <w:rPr>
          <w:rFonts w:ascii="Arial Narrow" w:eastAsia="Times New Roman" w:hAnsi="Arial Narrow" w:cs="Times New Roman"/>
          <w:sz w:val="26"/>
          <w:szCs w:val="26"/>
          <w:lang w:eastAsia="en-GB"/>
        </w:rPr>
        <w:t xml:space="preserve"> which contains the terms and conditions of the airlift operation.</w:t>
      </w:r>
    </w:p>
    <w:p w14:paraId="0B26B8C2" w14:textId="77777777"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Opening of operational centre(s) by the selected carrier must be progressively synchronized with schedules and not exceed the number </w:t>
      </w:r>
      <w:r w:rsidR="00F55820" w:rsidRPr="009B207A">
        <w:rPr>
          <w:rFonts w:ascii="Arial Narrow" w:eastAsia="Times New Roman" w:hAnsi="Arial Narrow" w:cs="Times New Roman"/>
          <w:sz w:val="26"/>
          <w:szCs w:val="26"/>
          <w:lang w:eastAsia="en-GB"/>
        </w:rPr>
        <w:t>of available operating aircraft, unless otherwise directed by the Commission.</w:t>
      </w:r>
    </w:p>
    <w:p w14:paraId="678A9D0D" w14:textId="77777777" w:rsidR="00FD4C03" w:rsidRPr="009B207A" w:rsidRDefault="00FD4C03" w:rsidP="00FC3210">
      <w:pPr>
        <w:pStyle w:val="ListParagraph"/>
        <w:numPr>
          <w:ilvl w:val="0"/>
          <w:numId w:val="4"/>
        </w:numPr>
        <w:shd w:val="clear" w:color="auto" w:fill="FFFFFF"/>
        <w:spacing w:after="120" w:line="240" w:lineRule="auto"/>
        <w:ind w:left="1134" w:hanging="357"/>
        <w:contextualSpacing w:val="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Co</w:t>
      </w:r>
      <w:r w:rsidR="00F55820" w:rsidRPr="009B207A">
        <w:rPr>
          <w:rFonts w:ascii="Arial Narrow" w:eastAsia="Times New Roman" w:hAnsi="Arial Narrow" w:cs="Times New Roman"/>
          <w:sz w:val="26"/>
          <w:szCs w:val="26"/>
          <w:lang w:eastAsia="en-GB"/>
        </w:rPr>
        <w:t>nfirmed arrangement(s) for the 7</w:t>
      </w:r>
      <w:r w:rsidRPr="009B207A">
        <w:rPr>
          <w:rFonts w:ascii="Arial Narrow" w:eastAsia="Times New Roman" w:hAnsi="Arial Narrow" w:cs="Times New Roman"/>
          <w:sz w:val="26"/>
          <w:szCs w:val="26"/>
          <w:lang w:eastAsia="en-GB"/>
        </w:rPr>
        <w:t xml:space="preserve">0% to 100% direct flight to </w:t>
      </w:r>
      <w:r w:rsidR="00AF6932" w:rsidRPr="009B207A">
        <w:rPr>
          <w:rFonts w:ascii="Arial Narrow" w:eastAsia="Times New Roman" w:hAnsi="Arial Narrow" w:cs="Times New Roman"/>
          <w:sz w:val="26"/>
          <w:szCs w:val="26"/>
          <w:lang w:eastAsia="en-GB"/>
        </w:rPr>
        <w:t>Madinah</w:t>
      </w:r>
      <w:r w:rsidRPr="009B207A">
        <w:rPr>
          <w:rFonts w:ascii="Arial Narrow" w:eastAsia="Times New Roman" w:hAnsi="Arial Narrow" w:cs="Times New Roman"/>
          <w:sz w:val="26"/>
          <w:szCs w:val="26"/>
          <w:lang w:eastAsia="en-GB"/>
        </w:rPr>
        <w:t>.</w:t>
      </w:r>
    </w:p>
    <w:p w14:paraId="4BB7ECDD" w14:textId="01B14D96" w:rsidR="003E50A9" w:rsidRPr="009B207A" w:rsidRDefault="00FD4C03" w:rsidP="0048514E">
      <w:pPr>
        <w:pStyle w:val="ListParagraph"/>
        <w:numPr>
          <w:ilvl w:val="0"/>
          <w:numId w:val="4"/>
        </w:numPr>
        <w:shd w:val="clear" w:color="auto" w:fill="FFFFFF"/>
        <w:spacing w:after="300" w:line="240" w:lineRule="auto"/>
        <w:ind w:left="1134"/>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In the case of leased/chartered aircraft, verifiable proof of payment (wire transfer/telex copy, etc) of at least 10% of the full cost of lease/charter at </w:t>
      </w:r>
      <w:r w:rsidR="00102CE1" w:rsidRPr="009B207A">
        <w:rPr>
          <w:rFonts w:ascii="Arial Narrow" w:eastAsia="Times New Roman" w:hAnsi="Arial Narrow" w:cs="Times New Roman"/>
          <w:sz w:val="26"/>
          <w:szCs w:val="26"/>
          <w:lang w:eastAsia="en-GB"/>
        </w:rPr>
        <w:t xml:space="preserve">the point of </w:t>
      </w:r>
      <w:r w:rsidR="00D00D0E" w:rsidRPr="009B207A">
        <w:rPr>
          <w:rFonts w:ascii="Arial Narrow" w:eastAsia="Times New Roman" w:hAnsi="Arial Narrow" w:cs="Times New Roman"/>
          <w:sz w:val="26"/>
          <w:szCs w:val="26"/>
          <w:lang w:eastAsia="en-GB"/>
        </w:rPr>
        <w:t>evaluation.</w:t>
      </w:r>
    </w:p>
    <w:p w14:paraId="6A06BEC3" w14:textId="0BB5B9E0" w:rsidR="0048514E" w:rsidRPr="009B207A" w:rsidRDefault="0048514E" w:rsidP="00C53D10">
      <w:pPr>
        <w:shd w:val="clear" w:color="auto" w:fill="FFFFFF"/>
        <w:spacing w:after="0" w:line="240" w:lineRule="auto"/>
        <w:jc w:val="both"/>
        <w:rPr>
          <w:rFonts w:ascii="Arial Narrow" w:eastAsia="Times New Roman" w:hAnsi="Arial Narrow" w:cs="Times New Roman"/>
          <w:b/>
          <w:bCs/>
          <w:sz w:val="26"/>
          <w:szCs w:val="26"/>
          <w:lang w:eastAsia="en-GB"/>
        </w:rPr>
      </w:pPr>
      <w:r w:rsidRPr="009B207A">
        <w:rPr>
          <w:rFonts w:ascii="Arial Narrow" w:eastAsia="Times New Roman" w:hAnsi="Arial Narrow" w:cs="Times New Roman"/>
          <w:bCs/>
          <w:sz w:val="26"/>
          <w:szCs w:val="26"/>
          <w:lang w:eastAsia="en-GB"/>
        </w:rPr>
        <w:t>9.</w:t>
      </w:r>
      <w:r w:rsidRPr="009B207A">
        <w:rPr>
          <w:rFonts w:ascii="Arial Narrow" w:eastAsia="Times New Roman" w:hAnsi="Arial Narrow" w:cs="Times New Roman"/>
          <w:b/>
          <w:bCs/>
          <w:sz w:val="26"/>
          <w:szCs w:val="26"/>
          <w:lang w:eastAsia="en-GB"/>
        </w:rPr>
        <w:tab/>
      </w:r>
      <w:r w:rsidR="00FD4C03" w:rsidRPr="009B207A">
        <w:rPr>
          <w:rFonts w:ascii="Arial Narrow" w:eastAsia="Times New Roman" w:hAnsi="Arial Narrow" w:cs="Times New Roman"/>
          <w:b/>
          <w:bCs/>
          <w:sz w:val="26"/>
          <w:szCs w:val="26"/>
          <w:lang w:eastAsia="en-GB"/>
        </w:rPr>
        <w:t xml:space="preserve">MODE OF </w:t>
      </w:r>
      <w:r w:rsidR="009A1F94" w:rsidRPr="009B207A">
        <w:rPr>
          <w:rFonts w:ascii="Arial Narrow" w:eastAsia="Times New Roman" w:hAnsi="Arial Narrow" w:cs="Times New Roman"/>
          <w:b/>
          <w:bCs/>
          <w:sz w:val="26"/>
          <w:szCs w:val="26"/>
          <w:lang w:eastAsia="en-GB"/>
        </w:rPr>
        <w:t>APPLICATION</w:t>
      </w:r>
    </w:p>
    <w:p w14:paraId="1FD12EEF" w14:textId="177BDB4B" w:rsidR="00FD4C03" w:rsidRPr="009B207A" w:rsidRDefault="00FD4C03" w:rsidP="00FC3210">
      <w:pPr>
        <w:shd w:val="clear" w:color="auto" w:fill="FFFFFF"/>
        <w:spacing w:after="0" w:line="240" w:lineRule="auto"/>
        <w:ind w:firstLine="720"/>
        <w:jc w:val="both"/>
        <w:rPr>
          <w:rFonts w:ascii="Arial Narrow" w:eastAsia="Times New Roman" w:hAnsi="Arial Narrow" w:cs="Times New Roman"/>
          <w:b/>
          <w:bCs/>
          <w:sz w:val="26"/>
          <w:szCs w:val="26"/>
          <w:lang w:eastAsia="en-GB"/>
        </w:rPr>
      </w:pPr>
      <w:r w:rsidRPr="009B207A">
        <w:rPr>
          <w:rFonts w:ascii="Arial Narrow" w:eastAsia="Times New Roman" w:hAnsi="Arial Narrow" w:cs="Times New Roman"/>
          <w:sz w:val="26"/>
          <w:szCs w:val="26"/>
          <w:lang w:eastAsia="en-GB"/>
        </w:rPr>
        <w:t xml:space="preserve">Prospective </w:t>
      </w:r>
      <w:r w:rsidR="009A1F94" w:rsidRPr="009B207A">
        <w:rPr>
          <w:rFonts w:ascii="Arial Narrow" w:eastAsia="Times New Roman" w:hAnsi="Arial Narrow" w:cs="Times New Roman"/>
          <w:sz w:val="26"/>
          <w:szCs w:val="26"/>
          <w:lang w:eastAsia="en-GB"/>
        </w:rPr>
        <w:t>applicants</w:t>
      </w:r>
      <w:r w:rsidRPr="009B207A">
        <w:rPr>
          <w:rFonts w:ascii="Arial Narrow" w:eastAsia="Times New Roman" w:hAnsi="Arial Narrow" w:cs="Times New Roman"/>
          <w:sz w:val="26"/>
          <w:szCs w:val="26"/>
          <w:lang w:eastAsia="en-GB"/>
        </w:rPr>
        <w:t xml:space="preserve"> shall:</w:t>
      </w:r>
    </w:p>
    <w:p w14:paraId="37025679" w14:textId="5AAB9FC3" w:rsidR="00FD4C03" w:rsidRPr="009B207A" w:rsidRDefault="00FD4C03" w:rsidP="005A6D4F">
      <w:pPr>
        <w:pStyle w:val="ListParagraph"/>
        <w:numPr>
          <w:ilvl w:val="0"/>
          <w:numId w:val="5"/>
        </w:numPr>
        <w:shd w:val="clear" w:color="auto" w:fill="FFFFFF"/>
        <w:spacing w:after="300" w:line="240" w:lineRule="auto"/>
        <w:ind w:left="1134"/>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lastRenderedPageBreak/>
        <w:t>Pay a non-</w:t>
      </w:r>
      <w:r w:rsidR="0017616E" w:rsidRPr="009B207A">
        <w:rPr>
          <w:rFonts w:ascii="Arial Narrow" w:eastAsia="Times New Roman" w:hAnsi="Arial Narrow" w:cs="Times New Roman"/>
          <w:sz w:val="26"/>
          <w:szCs w:val="26"/>
          <w:lang w:eastAsia="en-GB"/>
        </w:rPr>
        <w:t>r</w:t>
      </w:r>
      <w:r w:rsidR="00FF26BB" w:rsidRPr="009B207A">
        <w:rPr>
          <w:rFonts w:ascii="Arial Narrow" w:eastAsia="Times New Roman" w:hAnsi="Arial Narrow" w:cs="Times New Roman"/>
          <w:sz w:val="26"/>
          <w:szCs w:val="26"/>
          <w:lang w:eastAsia="en-GB"/>
        </w:rPr>
        <w:t xml:space="preserve">efundable </w:t>
      </w:r>
      <w:r w:rsidR="009A1F94" w:rsidRPr="009B207A">
        <w:rPr>
          <w:rFonts w:ascii="Arial Narrow" w:eastAsia="Times New Roman" w:hAnsi="Arial Narrow" w:cs="Times New Roman"/>
          <w:sz w:val="26"/>
          <w:szCs w:val="26"/>
          <w:lang w:eastAsia="en-GB"/>
        </w:rPr>
        <w:t>application</w:t>
      </w:r>
      <w:r w:rsidR="00FF26BB" w:rsidRPr="009B207A">
        <w:rPr>
          <w:rFonts w:ascii="Arial Narrow" w:eastAsia="Times New Roman" w:hAnsi="Arial Narrow" w:cs="Times New Roman"/>
          <w:sz w:val="26"/>
          <w:szCs w:val="26"/>
          <w:lang w:eastAsia="en-GB"/>
        </w:rPr>
        <w:t xml:space="preserve"> fee of </w:t>
      </w:r>
      <w:r w:rsidR="00FF26BB" w:rsidRPr="009B207A">
        <w:rPr>
          <w:rFonts w:ascii="Arial Narrow" w:eastAsia="Times New Roman" w:hAnsi="Arial Narrow" w:cs="Times New Roman"/>
          <w:b/>
          <w:bCs/>
          <w:dstrike/>
          <w:sz w:val="26"/>
          <w:szCs w:val="26"/>
          <w:lang w:eastAsia="en-GB"/>
        </w:rPr>
        <w:t>N</w:t>
      </w:r>
      <w:r w:rsidR="00FF26BB" w:rsidRPr="009B207A">
        <w:rPr>
          <w:rFonts w:ascii="Arial Narrow" w:eastAsia="Times New Roman" w:hAnsi="Arial Narrow" w:cs="Times New Roman"/>
          <w:b/>
          <w:bCs/>
          <w:sz w:val="26"/>
          <w:szCs w:val="26"/>
          <w:lang w:eastAsia="en-GB"/>
        </w:rPr>
        <w:t>10</w:t>
      </w:r>
      <w:r w:rsidR="00D00D0E" w:rsidRPr="009B207A">
        <w:rPr>
          <w:rFonts w:ascii="Arial Narrow" w:eastAsia="Times New Roman" w:hAnsi="Arial Narrow" w:cs="Times New Roman"/>
          <w:b/>
          <w:bCs/>
          <w:sz w:val="26"/>
          <w:szCs w:val="26"/>
          <w:lang w:eastAsia="en-GB"/>
        </w:rPr>
        <w:t>,</w:t>
      </w:r>
      <w:r w:rsidR="00FF26BB" w:rsidRPr="009B207A">
        <w:rPr>
          <w:rFonts w:ascii="Arial Narrow" w:eastAsia="Times New Roman" w:hAnsi="Arial Narrow" w:cs="Times New Roman"/>
          <w:b/>
          <w:bCs/>
          <w:sz w:val="26"/>
          <w:szCs w:val="26"/>
          <w:lang w:eastAsia="en-GB"/>
        </w:rPr>
        <w:t>00</w:t>
      </w:r>
      <w:r w:rsidR="00D00D0E" w:rsidRPr="009B207A">
        <w:rPr>
          <w:rFonts w:ascii="Arial Narrow" w:eastAsia="Times New Roman" w:hAnsi="Arial Narrow" w:cs="Times New Roman"/>
          <w:b/>
          <w:bCs/>
          <w:sz w:val="26"/>
          <w:szCs w:val="26"/>
          <w:lang w:eastAsia="en-GB"/>
        </w:rPr>
        <w:t>0</w:t>
      </w:r>
      <w:r w:rsidR="00FF26BB" w:rsidRPr="009B207A">
        <w:rPr>
          <w:rFonts w:ascii="Arial Narrow" w:eastAsia="Times New Roman" w:hAnsi="Arial Narrow" w:cs="Times New Roman"/>
          <w:b/>
          <w:bCs/>
          <w:sz w:val="26"/>
          <w:szCs w:val="26"/>
          <w:lang w:eastAsia="en-GB"/>
        </w:rPr>
        <w:t>.00</w:t>
      </w:r>
      <w:r w:rsidR="00FF26BB" w:rsidRPr="009B207A">
        <w:rPr>
          <w:rFonts w:ascii="Arial Narrow" w:eastAsia="Times New Roman" w:hAnsi="Arial Narrow" w:cs="Times New Roman"/>
          <w:sz w:val="26"/>
          <w:szCs w:val="26"/>
          <w:lang w:eastAsia="en-GB"/>
        </w:rPr>
        <w:t> </w:t>
      </w:r>
      <w:r w:rsidR="00FF26BB" w:rsidRPr="009B207A">
        <w:rPr>
          <w:rFonts w:ascii="Arial Narrow" w:eastAsia="Times New Roman" w:hAnsi="Arial Narrow" w:cs="Times New Roman"/>
          <w:b/>
          <w:bCs/>
          <w:sz w:val="26"/>
          <w:szCs w:val="26"/>
          <w:lang w:eastAsia="en-GB"/>
        </w:rPr>
        <w:t>(</w:t>
      </w:r>
      <w:r w:rsidR="00D00D0E" w:rsidRPr="009B207A">
        <w:rPr>
          <w:rFonts w:ascii="Arial Narrow" w:eastAsia="Times New Roman" w:hAnsi="Arial Narrow" w:cs="Times New Roman"/>
          <w:b/>
          <w:bCs/>
          <w:sz w:val="26"/>
          <w:szCs w:val="26"/>
          <w:lang w:eastAsia="en-GB"/>
        </w:rPr>
        <w:t>Ten Thousand</w:t>
      </w:r>
      <w:r w:rsidRPr="009B207A">
        <w:rPr>
          <w:rFonts w:ascii="Arial Narrow" w:eastAsia="Times New Roman" w:hAnsi="Arial Narrow" w:cs="Times New Roman"/>
          <w:b/>
          <w:bCs/>
          <w:sz w:val="26"/>
          <w:szCs w:val="26"/>
          <w:lang w:eastAsia="en-GB"/>
        </w:rPr>
        <w:t xml:space="preserve"> Naira)</w:t>
      </w:r>
      <w:r w:rsidRPr="009B207A">
        <w:rPr>
          <w:rFonts w:ascii="Arial Narrow" w:eastAsia="Times New Roman" w:hAnsi="Arial Narrow" w:cs="Times New Roman"/>
          <w:sz w:val="26"/>
          <w:szCs w:val="26"/>
          <w:lang w:eastAsia="en-GB"/>
        </w:rPr>
        <w:t xml:space="preserve"> in Certified </w:t>
      </w:r>
      <w:r w:rsidR="000244C1" w:rsidRPr="009B207A">
        <w:rPr>
          <w:rFonts w:ascii="Arial Narrow" w:eastAsia="Times New Roman" w:hAnsi="Arial Narrow" w:cs="Times New Roman"/>
          <w:sz w:val="26"/>
          <w:szCs w:val="26"/>
          <w:lang w:eastAsia="en-GB"/>
        </w:rPr>
        <w:t xml:space="preserve">Real Time Gross Settlement </w:t>
      </w:r>
      <w:r w:rsidR="000244C1" w:rsidRPr="009B207A">
        <w:rPr>
          <w:rFonts w:ascii="Arial Narrow" w:eastAsia="Times New Roman" w:hAnsi="Arial Narrow" w:cs="Times New Roman"/>
          <w:b/>
          <w:sz w:val="26"/>
          <w:szCs w:val="26"/>
          <w:lang w:eastAsia="en-GB"/>
        </w:rPr>
        <w:t>(RTGS)</w:t>
      </w:r>
      <w:r w:rsidR="000244C1" w:rsidRPr="009B207A">
        <w:rPr>
          <w:rFonts w:ascii="Arial Narrow" w:eastAsia="Times New Roman" w:hAnsi="Arial Narrow" w:cs="Times New Roman"/>
          <w:sz w:val="26"/>
          <w:szCs w:val="26"/>
          <w:lang w:eastAsia="en-GB"/>
        </w:rPr>
        <w:t xml:space="preserve"> Transfer</w:t>
      </w:r>
      <w:r w:rsidRPr="009B207A">
        <w:rPr>
          <w:rFonts w:ascii="Arial Narrow" w:eastAsia="Times New Roman" w:hAnsi="Arial Narrow" w:cs="Times New Roman"/>
          <w:sz w:val="26"/>
          <w:szCs w:val="26"/>
          <w:lang w:eastAsia="en-GB"/>
        </w:rPr>
        <w:t xml:space="preserve"> payable to National Haj</w:t>
      </w:r>
      <w:r w:rsidR="00D115E3" w:rsidRPr="009B207A">
        <w:rPr>
          <w:rFonts w:ascii="Arial Narrow" w:eastAsia="Times New Roman" w:hAnsi="Arial Narrow" w:cs="Times New Roman"/>
          <w:sz w:val="26"/>
          <w:szCs w:val="26"/>
          <w:lang w:eastAsia="en-GB"/>
        </w:rPr>
        <w:t xml:space="preserve">j Commission of Nigeria </w:t>
      </w:r>
      <w:r w:rsidR="00D115E3" w:rsidRPr="009B207A">
        <w:rPr>
          <w:rFonts w:ascii="Arial Narrow" w:eastAsia="Times New Roman" w:hAnsi="Arial Narrow" w:cs="Times New Roman"/>
          <w:b/>
          <w:sz w:val="26"/>
          <w:szCs w:val="26"/>
          <w:lang w:eastAsia="en-GB"/>
        </w:rPr>
        <w:t>Naira Transit Account (00201911410141) or NUBAN account (3000006880)</w:t>
      </w:r>
      <w:r w:rsidR="00D115E3" w:rsidRPr="009B207A">
        <w:rPr>
          <w:rFonts w:ascii="Arial Narrow" w:eastAsia="Times New Roman" w:hAnsi="Arial Narrow" w:cs="Times New Roman"/>
          <w:sz w:val="26"/>
          <w:szCs w:val="26"/>
          <w:lang w:eastAsia="en-GB"/>
        </w:rPr>
        <w:t xml:space="preserve"> with the Central Bank of Nigeria </w:t>
      </w:r>
      <w:r w:rsidR="00D115E3" w:rsidRPr="009B207A">
        <w:rPr>
          <w:rFonts w:ascii="Arial Narrow" w:eastAsia="Times New Roman" w:hAnsi="Arial Narrow" w:cs="Times New Roman"/>
          <w:b/>
          <w:sz w:val="26"/>
          <w:szCs w:val="26"/>
          <w:lang w:eastAsia="en-GB"/>
        </w:rPr>
        <w:t>(CBN)</w:t>
      </w:r>
      <w:r w:rsidRPr="009B207A">
        <w:rPr>
          <w:rFonts w:ascii="Arial Narrow" w:eastAsia="Times New Roman" w:hAnsi="Arial Narrow" w:cs="Times New Roman"/>
          <w:sz w:val="26"/>
          <w:szCs w:val="26"/>
          <w:lang w:eastAsia="en-GB"/>
        </w:rPr>
        <w:t>.</w:t>
      </w:r>
    </w:p>
    <w:p w14:paraId="43534E8B" w14:textId="2A023817" w:rsidR="002B7555" w:rsidRPr="009B207A" w:rsidRDefault="002B7555" w:rsidP="005A6D4F">
      <w:pPr>
        <w:pStyle w:val="ListParagraph"/>
        <w:numPr>
          <w:ilvl w:val="0"/>
          <w:numId w:val="5"/>
        </w:numPr>
        <w:shd w:val="clear" w:color="auto" w:fill="FFFFFF"/>
        <w:spacing w:after="300" w:line="240" w:lineRule="auto"/>
        <w:ind w:left="1134"/>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Obtain </w:t>
      </w:r>
      <w:r w:rsidRPr="009B207A">
        <w:rPr>
          <w:rStyle w:val="CharAttribute25"/>
          <w:rFonts w:eastAsia="Arial Narrow" w:cs="Arial Narrow"/>
          <w:sz w:val="26"/>
        </w:rPr>
        <w:t>a</w:t>
      </w:r>
      <w:r w:rsidR="00B729E3" w:rsidRPr="009B207A">
        <w:rPr>
          <w:rStyle w:val="CharAttribute25"/>
          <w:rFonts w:eastAsia="Arial Narrow" w:cs="Arial Narrow"/>
          <w:sz w:val="26"/>
        </w:rPr>
        <w:t>n</w:t>
      </w:r>
      <w:r w:rsidRPr="009B207A">
        <w:rPr>
          <w:rStyle w:val="CharAttribute25"/>
          <w:rFonts w:eastAsia="Arial Narrow" w:cs="Arial Narrow"/>
          <w:sz w:val="26"/>
        </w:rPr>
        <w:t xml:space="preserve"> </w:t>
      </w:r>
      <w:r w:rsidR="009A1F94" w:rsidRPr="009B207A">
        <w:rPr>
          <w:rStyle w:val="CharAttribute25"/>
          <w:rFonts w:eastAsia="Arial Narrow" w:cs="Arial Narrow"/>
          <w:sz w:val="26"/>
        </w:rPr>
        <w:t>application</w:t>
      </w:r>
      <w:r w:rsidRPr="009B207A">
        <w:rPr>
          <w:rStyle w:val="CharAttribute25"/>
          <w:rFonts w:eastAsia="Arial Narrow" w:cs="Arial Narrow"/>
          <w:sz w:val="26"/>
        </w:rPr>
        <w:t xml:space="preserve"> form from the office of the SECRETARY OF THE COMMISSION</w:t>
      </w:r>
    </w:p>
    <w:p w14:paraId="226E7441" w14:textId="77777777" w:rsidR="002B7555" w:rsidRPr="009B207A" w:rsidRDefault="002B7555" w:rsidP="002B7555">
      <w:pPr>
        <w:pStyle w:val="ListParagraph"/>
        <w:shd w:val="clear" w:color="auto" w:fill="FFFFFF"/>
        <w:spacing w:after="300" w:line="240" w:lineRule="auto"/>
        <w:ind w:left="1134"/>
        <w:jc w:val="both"/>
        <w:rPr>
          <w:rFonts w:ascii="Arial Narrow" w:eastAsia="Times New Roman" w:hAnsi="Arial Narrow" w:cs="Times New Roman"/>
          <w:sz w:val="14"/>
          <w:szCs w:val="14"/>
          <w:lang w:eastAsia="en-GB"/>
        </w:rPr>
      </w:pPr>
    </w:p>
    <w:p w14:paraId="237DB339" w14:textId="08F5F3CE" w:rsidR="00FD4C03" w:rsidRPr="009B207A" w:rsidRDefault="00FD4C03" w:rsidP="005A6D4F">
      <w:pPr>
        <w:pStyle w:val="ListParagraph"/>
        <w:numPr>
          <w:ilvl w:val="0"/>
          <w:numId w:val="5"/>
        </w:numPr>
        <w:shd w:val="clear" w:color="auto" w:fill="FFFFFF"/>
        <w:spacing w:after="300" w:line="240" w:lineRule="auto"/>
        <w:ind w:left="1134"/>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Complete and submit the </w:t>
      </w:r>
      <w:r w:rsidR="009A1F94" w:rsidRPr="009B207A">
        <w:rPr>
          <w:rFonts w:ascii="Arial Narrow" w:eastAsia="Times New Roman" w:hAnsi="Arial Narrow" w:cs="Times New Roman"/>
          <w:sz w:val="26"/>
          <w:szCs w:val="26"/>
          <w:lang w:eastAsia="en-GB"/>
        </w:rPr>
        <w:t>application</w:t>
      </w:r>
      <w:r w:rsidRPr="009B207A">
        <w:rPr>
          <w:rFonts w:ascii="Arial Narrow" w:eastAsia="Times New Roman" w:hAnsi="Arial Narrow" w:cs="Times New Roman"/>
          <w:sz w:val="26"/>
          <w:szCs w:val="26"/>
          <w:lang w:eastAsia="en-GB"/>
        </w:rPr>
        <w:t xml:space="preserve"> form along with copies of all relevant documents as itemized herein on or before the period indicated below (item 10).</w:t>
      </w:r>
    </w:p>
    <w:p w14:paraId="1116B2A7" w14:textId="3E5A0152" w:rsidR="00FD4C03" w:rsidRPr="009B207A" w:rsidRDefault="005A6D4F" w:rsidP="00C53D10">
      <w:pPr>
        <w:shd w:val="clear" w:color="auto" w:fill="FFFFFF"/>
        <w:spacing w:after="0" w:line="240" w:lineRule="auto"/>
        <w:jc w:val="both"/>
        <w:rPr>
          <w:rFonts w:ascii="Arial Narrow" w:eastAsia="Times New Roman" w:hAnsi="Arial Narrow" w:cs="Times New Roman"/>
          <w:b/>
          <w:bCs/>
          <w:sz w:val="26"/>
          <w:szCs w:val="26"/>
          <w:lang w:eastAsia="en-GB"/>
        </w:rPr>
      </w:pPr>
      <w:r w:rsidRPr="009B207A">
        <w:rPr>
          <w:rFonts w:ascii="Arial Narrow" w:eastAsia="Times New Roman" w:hAnsi="Arial Narrow" w:cs="Times New Roman"/>
          <w:bCs/>
          <w:sz w:val="26"/>
          <w:szCs w:val="26"/>
          <w:lang w:eastAsia="en-GB"/>
        </w:rPr>
        <w:t>10.</w:t>
      </w:r>
      <w:r w:rsidRPr="009B207A">
        <w:rPr>
          <w:rFonts w:ascii="Arial Narrow" w:eastAsia="Times New Roman" w:hAnsi="Arial Narrow" w:cs="Times New Roman"/>
          <w:b/>
          <w:bCs/>
          <w:sz w:val="26"/>
          <w:szCs w:val="26"/>
          <w:lang w:eastAsia="en-GB"/>
        </w:rPr>
        <w:tab/>
      </w:r>
      <w:r w:rsidR="00FD4C03" w:rsidRPr="009B207A">
        <w:rPr>
          <w:rFonts w:ascii="Arial Narrow" w:eastAsia="Times New Roman" w:hAnsi="Arial Narrow" w:cs="Times New Roman"/>
          <w:b/>
          <w:bCs/>
          <w:sz w:val="26"/>
          <w:szCs w:val="26"/>
          <w:lang w:eastAsia="en-GB"/>
        </w:rPr>
        <w:t xml:space="preserve">SUBMISSION OF </w:t>
      </w:r>
      <w:r w:rsidR="009A1F94" w:rsidRPr="009B207A">
        <w:rPr>
          <w:rFonts w:ascii="Arial Narrow" w:eastAsia="Times New Roman" w:hAnsi="Arial Narrow" w:cs="Times New Roman"/>
          <w:b/>
          <w:bCs/>
          <w:sz w:val="26"/>
          <w:szCs w:val="26"/>
          <w:lang w:eastAsia="en-GB"/>
        </w:rPr>
        <w:t xml:space="preserve">APPLICATION </w:t>
      </w:r>
      <w:r w:rsidR="00FD4C03" w:rsidRPr="009B207A">
        <w:rPr>
          <w:rFonts w:ascii="Arial Narrow" w:eastAsia="Times New Roman" w:hAnsi="Arial Narrow" w:cs="Times New Roman"/>
          <w:b/>
          <w:bCs/>
          <w:sz w:val="26"/>
          <w:szCs w:val="26"/>
          <w:lang w:eastAsia="en-GB"/>
        </w:rPr>
        <w:t>FORM</w:t>
      </w:r>
    </w:p>
    <w:p w14:paraId="2ED07C92" w14:textId="2B73A6FF" w:rsidR="00FD4C03" w:rsidRPr="009B207A" w:rsidRDefault="00FD4C03" w:rsidP="003E50A9">
      <w:pPr>
        <w:shd w:val="clear" w:color="auto" w:fill="FFFFFF"/>
        <w:spacing w:after="300" w:line="240" w:lineRule="auto"/>
        <w:ind w:firstLine="720"/>
        <w:jc w:val="both"/>
        <w:rPr>
          <w:rFonts w:ascii="Arial Narrow" w:eastAsia="Times New Roman" w:hAnsi="Arial Narrow" w:cs="Times New Roman"/>
          <w:sz w:val="26"/>
          <w:szCs w:val="26"/>
          <w:lang w:eastAsia="en-GB"/>
        </w:rPr>
      </w:pPr>
      <w:r w:rsidRPr="009B207A">
        <w:rPr>
          <w:rFonts w:ascii="Arial Narrow" w:eastAsia="Times New Roman" w:hAnsi="Arial Narrow" w:cs="Times New Roman"/>
          <w:sz w:val="26"/>
          <w:szCs w:val="26"/>
          <w:lang w:eastAsia="en-GB"/>
        </w:rPr>
        <w:t xml:space="preserve">Duly completed </w:t>
      </w:r>
      <w:r w:rsidR="009A1F94" w:rsidRPr="009B207A">
        <w:rPr>
          <w:rFonts w:ascii="Arial Narrow" w:eastAsia="Times New Roman" w:hAnsi="Arial Narrow" w:cs="Times New Roman"/>
          <w:sz w:val="26"/>
          <w:szCs w:val="26"/>
          <w:lang w:eastAsia="en-GB"/>
        </w:rPr>
        <w:t>application</w:t>
      </w:r>
      <w:r w:rsidR="00264D20" w:rsidRPr="009B207A">
        <w:rPr>
          <w:rFonts w:ascii="Arial Narrow" w:eastAsia="Times New Roman" w:hAnsi="Arial Narrow" w:cs="Times New Roman"/>
          <w:sz w:val="26"/>
          <w:szCs w:val="26"/>
          <w:lang w:eastAsia="en-GB"/>
        </w:rPr>
        <w:t xml:space="preserve"> </w:t>
      </w:r>
      <w:r w:rsidR="00FF26BB" w:rsidRPr="009B207A">
        <w:rPr>
          <w:rFonts w:ascii="Arial Narrow" w:eastAsia="Times New Roman" w:hAnsi="Arial Narrow" w:cs="Times New Roman"/>
          <w:sz w:val="26"/>
          <w:szCs w:val="26"/>
          <w:lang w:eastAsia="en-GB"/>
        </w:rPr>
        <w:t xml:space="preserve">Forms should be submitted </w:t>
      </w:r>
      <w:r w:rsidR="00114B34" w:rsidRPr="009B207A">
        <w:rPr>
          <w:rFonts w:ascii="Arial Narrow" w:eastAsia="Times New Roman" w:hAnsi="Arial Narrow" w:cs="Times New Roman"/>
          <w:sz w:val="26"/>
          <w:szCs w:val="26"/>
          <w:lang w:eastAsia="en-GB"/>
        </w:rPr>
        <w:t>to:</w:t>
      </w:r>
    </w:p>
    <w:p w14:paraId="0F47C6F5" w14:textId="77777777" w:rsidR="005A6D4F" w:rsidRPr="009B207A" w:rsidRDefault="005A6D4F" w:rsidP="005A6D4F">
      <w:pPr>
        <w:pStyle w:val="ParaAttribute50"/>
        <w:jc w:val="center"/>
        <w:rPr>
          <w:rStyle w:val="CharAttribute31"/>
          <w:rFonts w:eastAsia="Arial Narrow" w:hAnsi="Arial Narrow" w:cs="Arial Narrow"/>
          <w:b/>
          <w:bCs/>
          <w:sz w:val="26"/>
        </w:rPr>
      </w:pPr>
      <w:r w:rsidRPr="009B207A">
        <w:rPr>
          <w:rStyle w:val="CharAttribute31"/>
          <w:rFonts w:eastAsia="Arial Narrow" w:hAnsi="Arial Narrow" w:cs="Arial Narrow"/>
          <w:b/>
          <w:bCs/>
          <w:sz w:val="26"/>
        </w:rPr>
        <w:t>The Secretary of the Commission</w:t>
      </w:r>
    </w:p>
    <w:p w14:paraId="4FA85748" w14:textId="77777777" w:rsidR="005A6D4F" w:rsidRPr="009B207A" w:rsidRDefault="005A6D4F" w:rsidP="005A6D4F">
      <w:pPr>
        <w:pStyle w:val="ParaAttribute6"/>
        <w:ind w:left="0"/>
        <w:jc w:val="center"/>
        <w:rPr>
          <w:rStyle w:val="CharAttribute25"/>
          <w:rFonts w:eastAsia="Arial Narrow" w:hAnsi="Arial Narrow" w:cs="Arial Narrow"/>
          <w:sz w:val="26"/>
        </w:rPr>
      </w:pPr>
      <w:r w:rsidRPr="009B207A">
        <w:rPr>
          <w:rStyle w:val="CharAttribute25"/>
          <w:rFonts w:eastAsia="Arial Narrow" w:hAnsi="Arial Narrow" w:cs="Arial Narrow"/>
          <w:sz w:val="26"/>
        </w:rPr>
        <w:t>National Hajj Commission of Nigeria (NAHCON)</w:t>
      </w:r>
    </w:p>
    <w:p w14:paraId="08293A6E" w14:textId="77777777" w:rsidR="005A6D4F" w:rsidRPr="009B207A" w:rsidRDefault="005A6D4F" w:rsidP="005A6D4F">
      <w:pPr>
        <w:pStyle w:val="ParaAttribute6"/>
        <w:ind w:left="0"/>
        <w:jc w:val="center"/>
        <w:rPr>
          <w:rStyle w:val="CharAttribute25"/>
          <w:rFonts w:eastAsia="Arial Narrow" w:hAnsi="Arial Narrow" w:cs="Arial Narrow"/>
          <w:sz w:val="26"/>
        </w:rPr>
      </w:pPr>
      <w:r w:rsidRPr="009B207A">
        <w:rPr>
          <w:rStyle w:val="CharAttribute25"/>
          <w:rFonts w:eastAsia="Arial Narrow" w:hAnsi="Arial Narrow" w:cs="Arial Narrow"/>
          <w:sz w:val="26"/>
        </w:rPr>
        <w:t>HAJJ HOUSE,</w:t>
      </w:r>
    </w:p>
    <w:p w14:paraId="30B33633" w14:textId="77777777" w:rsidR="005A6D4F" w:rsidRPr="009B207A" w:rsidRDefault="005A6D4F" w:rsidP="005A6D4F">
      <w:pPr>
        <w:pStyle w:val="ParaAttribute6"/>
        <w:ind w:left="0"/>
        <w:jc w:val="center"/>
        <w:rPr>
          <w:rStyle w:val="CharAttribute25"/>
          <w:rFonts w:eastAsia="Arial Narrow" w:hAnsi="Arial Narrow" w:cs="Arial Narrow"/>
          <w:sz w:val="26"/>
        </w:rPr>
      </w:pPr>
      <w:r w:rsidRPr="009B207A">
        <w:rPr>
          <w:rStyle w:val="CharAttribute25"/>
          <w:rFonts w:eastAsia="Arial Narrow" w:hAnsi="Arial Narrow" w:cs="Arial Narrow"/>
          <w:sz w:val="26"/>
        </w:rPr>
        <w:t>Plot 991/992 Zakariya Maimalari Street,</w:t>
      </w:r>
    </w:p>
    <w:p w14:paraId="66330AC2" w14:textId="77777777" w:rsidR="005A6D4F" w:rsidRPr="009B207A" w:rsidRDefault="005A6D4F" w:rsidP="005A6D4F">
      <w:pPr>
        <w:pStyle w:val="ParaAttribute6"/>
        <w:ind w:left="0"/>
        <w:jc w:val="center"/>
        <w:rPr>
          <w:rStyle w:val="CharAttribute25"/>
          <w:rFonts w:eastAsia="Arial Narrow" w:hAnsi="Arial Narrow" w:cs="Arial Narrow"/>
          <w:sz w:val="26"/>
        </w:rPr>
      </w:pPr>
      <w:r w:rsidRPr="009B207A">
        <w:rPr>
          <w:rStyle w:val="CharAttribute25"/>
          <w:rFonts w:eastAsia="Arial Narrow" w:hAnsi="Arial Narrow" w:cs="Arial Narrow"/>
          <w:sz w:val="26"/>
        </w:rPr>
        <w:t>Adjacent to National Defence College (War College),</w:t>
      </w:r>
    </w:p>
    <w:p w14:paraId="70F8DD28" w14:textId="77777777" w:rsidR="009B207A" w:rsidRDefault="005A6D4F" w:rsidP="005A6D4F">
      <w:pPr>
        <w:pStyle w:val="ParaAttribute50"/>
        <w:jc w:val="center"/>
        <w:rPr>
          <w:rStyle w:val="CharAttribute25"/>
          <w:rFonts w:eastAsia="Arial Narrow" w:hAnsi="Arial Narrow" w:cs="Arial Narrow"/>
          <w:sz w:val="26"/>
        </w:rPr>
      </w:pPr>
      <w:r w:rsidRPr="009B207A">
        <w:rPr>
          <w:rStyle w:val="CharAttribute25"/>
          <w:rFonts w:eastAsia="Arial Narrow" w:hAnsi="Arial Narrow" w:cs="Arial Narrow"/>
          <w:sz w:val="26"/>
        </w:rPr>
        <w:t xml:space="preserve">Central Business District, </w:t>
      </w:r>
    </w:p>
    <w:p w14:paraId="4F309236" w14:textId="16493FA5" w:rsidR="005A6D4F" w:rsidRPr="009B207A" w:rsidRDefault="005A6D4F" w:rsidP="005A6D4F">
      <w:pPr>
        <w:pStyle w:val="ParaAttribute50"/>
        <w:jc w:val="center"/>
        <w:rPr>
          <w:rStyle w:val="CharAttribute31"/>
          <w:rFonts w:eastAsia="Arial Narrow" w:hAnsi="Arial Narrow" w:cs="Arial Narrow"/>
          <w:sz w:val="26"/>
          <w:szCs w:val="18"/>
        </w:rPr>
      </w:pPr>
      <w:bookmarkStart w:id="0" w:name="_GoBack"/>
      <w:bookmarkEnd w:id="0"/>
      <w:r w:rsidRPr="009B207A">
        <w:rPr>
          <w:rStyle w:val="CharAttribute25"/>
          <w:rFonts w:eastAsia="Arial Narrow" w:hAnsi="Arial Narrow" w:cs="Arial Narrow"/>
          <w:sz w:val="26"/>
        </w:rPr>
        <w:t>Abuja.</w:t>
      </w:r>
    </w:p>
    <w:p w14:paraId="15660460" w14:textId="77777777" w:rsidR="005A6D4F" w:rsidRPr="009B207A" w:rsidRDefault="005A6D4F" w:rsidP="00EB4DA1">
      <w:pPr>
        <w:shd w:val="clear" w:color="auto" w:fill="FFFFFF"/>
        <w:spacing w:after="300" w:line="240" w:lineRule="auto"/>
        <w:jc w:val="both"/>
        <w:rPr>
          <w:rFonts w:ascii="Arial Narrow" w:eastAsia="Times New Roman" w:hAnsi="Arial Narrow" w:cs="Times New Roman"/>
          <w:sz w:val="2"/>
          <w:szCs w:val="2"/>
          <w:lang w:eastAsia="en-GB"/>
        </w:rPr>
      </w:pPr>
    </w:p>
    <w:p w14:paraId="32D5871B" w14:textId="77777777" w:rsidR="009A1F94" w:rsidRPr="009B207A" w:rsidRDefault="00FD4C03" w:rsidP="00C53D10">
      <w:pPr>
        <w:shd w:val="clear" w:color="auto" w:fill="FFFFFF"/>
        <w:spacing w:after="0" w:line="240" w:lineRule="auto"/>
        <w:jc w:val="both"/>
        <w:rPr>
          <w:rFonts w:ascii="Arial Narrow" w:eastAsia="Times New Roman" w:hAnsi="Arial Narrow" w:cs="Times New Roman"/>
          <w:b/>
          <w:bCs/>
          <w:sz w:val="28"/>
          <w:szCs w:val="28"/>
          <w:u w:val="single"/>
          <w:lang w:eastAsia="en-GB"/>
        </w:rPr>
      </w:pPr>
      <w:r w:rsidRPr="009B207A">
        <w:rPr>
          <w:rFonts w:ascii="Arial Narrow" w:eastAsia="Times New Roman" w:hAnsi="Arial Narrow" w:cs="Times New Roman"/>
          <w:sz w:val="28"/>
          <w:szCs w:val="28"/>
          <w:lang w:eastAsia="en-GB"/>
        </w:rPr>
        <w:t xml:space="preserve">The </w:t>
      </w:r>
      <w:r w:rsidR="00AD4939" w:rsidRPr="009B207A">
        <w:rPr>
          <w:rFonts w:ascii="Arial Narrow" w:eastAsia="Times New Roman" w:hAnsi="Arial Narrow" w:cs="Times New Roman"/>
          <w:sz w:val="28"/>
          <w:szCs w:val="28"/>
          <w:lang w:eastAsia="en-GB"/>
        </w:rPr>
        <w:t xml:space="preserve">completed </w:t>
      </w:r>
      <w:r w:rsidR="009A1F94" w:rsidRPr="009B207A">
        <w:rPr>
          <w:rFonts w:ascii="Arial Narrow" w:eastAsia="Times New Roman" w:hAnsi="Arial Narrow" w:cs="Times New Roman"/>
          <w:sz w:val="28"/>
          <w:szCs w:val="28"/>
          <w:lang w:eastAsia="en-GB"/>
        </w:rPr>
        <w:t>application</w:t>
      </w:r>
      <w:r w:rsidR="00AD4939" w:rsidRPr="009B207A">
        <w:rPr>
          <w:rFonts w:ascii="Arial Narrow" w:eastAsia="Times New Roman" w:hAnsi="Arial Narrow" w:cs="Times New Roman"/>
          <w:sz w:val="28"/>
          <w:szCs w:val="28"/>
          <w:lang w:eastAsia="en-GB"/>
        </w:rPr>
        <w:t xml:space="preserve"> document</w:t>
      </w:r>
      <w:r w:rsidRPr="009B207A">
        <w:rPr>
          <w:rFonts w:ascii="Arial Narrow" w:eastAsia="Times New Roman" w:hAnsi="Arial Narrow" w:cs="Times New Roman"/>
          <w:sz w:val="28"/>
          <w:szCs w:val="28"/>
          <w:lang w:eastAsia="en-GB"/>
        </w:rPr>
        <w:t xml:space="preserve"> should reach the Commission </w:t>
      </w:r>
      <w:r w:rsidR="00D77B14" w:rsidRPr="009B207A">
        <w:rPr>
          <w:rFonts w:ascii="Arial Narrow" w:eastAsia="Times New Roman" w:hAnsi="Arial Narrow" w:cs="Times New Roman"/>
          <w:b/>
          <w:bCs/>
          <w:sz w:val="28"/>
          <w:szCs w:val="28"/>
          <w:u w:val="single"/>
          <w:lang w:eastAsia="en-GB"/>
        </w:rPr>
        <w:t xml:space="preserve">not later than </w:t>
      </w:r>
      <w:r w:rsidR="009A1F94" w:rsidRPr="009B207A">
        <w:rPr>
          <w:rFonts w:ascii="Arial Narrow" w:eastAsia="Times New Roman" w:hAnsi="Arial Narrow" w:cs="Times New Roman"/>
          <w:b/>
          <w:bCs/>
          <w:sz w:val="28"/>
          <w:szCs w:val="28"/>
          <w:u w:val="single"/>
          <w:lang w:eastAsia="en-GB"/>
        </w:rPr>
        <w:t xml:space="preserve"> </w:t>
      </w:r>
    </w:p>
    <w:p w14:paraId="05C299CA" w14:textId="0BE234D3" w:rsidR="00EB4DA1" w:rsidRPr="009B207A" w:rsidRDefault="009A1F94" w:rsidP="00C53D10">
      <w:pPr>
        <w:shd w:val="clear" w:color="auto" w:fill="FFFFFF"/>
        <w:spacing w:after="0" w:line="240" w:lineRule="auto"/>
        <w:jc w:val="both"/>
        <w:rPr>
          <w:rFonts w:ascii="Arial Narrow" w:eastAsia="Times New Roman" w:hAnsi="Arial Narrow" w:cs="Times New Roman"/>
          <w:sz w:val="28"/>
          <w:szCs w:val="28"/>
          <w:lang w:eastAsia="en-GB"/>
        </w:rPr>
      </w:pPr>
      <w:proofErr w:type="spellStart"/>
      <w:r w:rsidRPr="009B207A">
        <w:rPr>
          <w:rFonts w:ascii="Arial Narrow" w:eastAsia="Times New Roman" w:hAnsi="Arial Narrow" w:cs="Times New Roman"/>
          <w:b/>
          <w:bCs/>
          <w:sz w:val="28"/>
          <w:szCs w:val="28"/>
          <w:u w:val="single"/>
          <w:lang w:eastAsia="en-GB"/>
        </w:rPr>
        <w:t>Wednesdy</w:t>
      </w:r>
      <w:proofErr w:type="spellEnd"/>
      <w:r w:rsidRPr="009B207A">
        <w:rPr>
          <w:rFonts w:ascii="Arial Narrow" w:eastAsia="Times New Roman" w:hAnsi="Arial Narrow" w:cs="Times New Roman"/>
          <w:b/>
          <w:bCs/>
          <w:sz w:val="28"/>
          <w:szCs w:val="28"/>
          <w:u w:val="single"/>
          <w:lang w:eastAsia="en-GB"/>
        </w:rPr>
        <w:t xml:space="preserve">, </w:t>
      </w:r>
      <w:proofErr w:type="gramStart"/>
      <w:r w:rsidRPr="009B207A">
        <w:rPr>
          <w:rFonts w:ascii="Arial Narrow" w:eastAsia="Times New Roman" w:hAnsi="Arial Narrow" w:cs="Times New Roman"/>
          <w:b/>
          <w:bCs/>
          <w:sz w:val="28"/>
          <w:szCs w:val="28"/>
          <w:u w:val="single"/>
          <w:lang w:eastAsia="en-GB"/>
        </w:rPr>
        <w:t>1</w:t>
      </w:r>
      <w:r w:rsidRPr="009B207A">
        <w:rPr>
          <w:rFonts w:ascii="Arial Narrow" w:eastAsia="Times New Roman" w:hAnsi="Arial Narrow" w:cs="Times New Roman"/>
          <w:b/>
          <w:bCs/>
          <w:sz w:val="28"/>
          <w:szCs w:val="28"/>
          <w:u w:val="single"/>
          <w:vertAlign w:val="superscript"/>
          <w:lang w:eastAsia="en-GB"/>
        </w:rPr>
        <w:t>st</w:t>
      </w:r>
      <w:r w:rsidRPr="009B207A">
        <w:rPr>
          <w:rFonts w:ascii="Arial Narrow" w:eastAsia="Times New Roman" w:hAnsi="Arial Narrow" w:cs="Times New Roman"/>
          <w:b/>
          <w:bCs/>
          <w:sz w:val="28"/>
          <w:szCs w:val="28"/>
          <w:u w:val="single"/>
          <w:lang w:eastAsia="en-GB"/>
        </w:rPr>
        <w:t xml:space="preserve"> </w:t>
      </w:r>
      <w:r w:rsidRPr="009B207A">
        <w:rPr>
          <w:rFonts w:ascii="Arial Narrow" w:eastAsia="Times New Roman" w:hAnsi="Arial Narrow" w:cs="Times New Roman"/>
          <w:b/>
          <w:bCs/>
          <w:sz w:val="28"/>
          <w:szCs w:val="28"/>
          <w:u w:val="single"/>
          <w:vertAlign w:val="superscript"/>
          <w:lang w:eastAsia="en-GB"/>
        </w:rPr>
        <w:t xml:space="preserve"> </w:t>
      </w:r>
      <w:r w:rsidRPr="009B207A">
        <w:rPr>
          <w:rFonts w:ascii="Arial Narrow" w:eastAsia="Times New Roman" w:hAnsi="Arial Narrow" w:cs="Times New Roman"/>
          <w:b/>
          <w:bCs/>
          <w:sz w:val="28"/>
          <w:szCs w:val="28"/>
          <w:u w:val="single"/>
          <w:lang w:eastAsia="en-GB"/>
        </w:rPr>
        <w:t>March</w:t>
      </w:r>
      <w:proofErr w:type="gramEnd"/>
      <w:r w:rsidR="005F44C9" w:rsidRPr="009B207A">
        <w:rPr>
          <w:rFonts w:ascii="Arial Narrow" w:eastAsia="Times New Roman" w:hAnsi="Arial Narrow" w:cs="Times New Roman"/>
          <w:b/>
          <w:bCs/>
          <w:sz w:val="28"/>
          <w:szCs w:val="28"/>
          <w:u w:val="single"/>
          <w:lang w:eastAsia="en-GB"/>
        </w:rPr>
        <w:t>, 202</w:t>
      </w:r>
      <w:r w:rsidR="0033355C" w:rsidRPr="009B207A">
        <w:rPr>
          <w:rFonts w:ascii="Arial Narrow" w:eastAsia="Times New Roman" w:hAnsi="Arial Narrow" w:cs="Times New Roman"/>
          <w:b/>
          <w:bCs/>
          <w:sz w:val="28"/>
          <w:szCs w:val="28"/>
          <w:u w:val="single"/>
          <w:lang w:eastAsia="en-GB"/>
        </w:rPr>
        <w:t>3</w:t>
      </w:r>
      <w:r w:rsidR="009E0335" w:rsidRPr="009B207A">
        <w:rPr>
          <w:rFonts w:ascii="Arial Narrow" w:eastAsia="Times New Roman" w:hAnsi="Arial Narrow" w:cs="Times New Roman"/>
          <w:b/>
          <w:bCs/>
          <w:sz w:val="28"/>
          <w:szCs w:val="28"/>
          <w:u w:val="single"/>
          <w:lang w:eastAsia="en-GB"/>
        </w:rPr>
        <w:t xml:space="preserve"> at 12:00 hours</w:t>
      </w:r>
      <w:r w:rsidR="009E0335" w:rsidRPr="009B207A">
        <w:rPr>
          <w:rFonts w:ascii="Arial Narrow" w:eastAsia="Times New Roman" w:hAnsi="Arial Narrow" w:cs="Times New Roman"/>
          <w:sz w:val="28"/>
          <w:szCs w:val="28"/>
          <w:lang w:eastAsia="en-GB"/>
        </w:rPr>
        <w:t xml:space="preserve"> whereby </w:t>
      </w:r>
      <w:r w:rsidRPr="009B207A">
        <w:rPr>
          <w:rFonts w:ascii="Arial Narrow" w:eastAsia="Times New Roman" w:hAnsi="Arial Narrow" w:cs="Times New Roman"/>
          <w:sz w:val="28"/>
          <w:szCs w:val="28"/>
          <w:lang w:eastAsia="en-GB"/>
        </w:rPr>
        <w:t>application</w:t>
      </w:r>
      <w:r w:rsidR="00AD4939" w:rsidRPr="009B207A">
        <w:rPr>
          <w:rFonts w:ascii="Arial Narrow" w:eastAsia="Times New Roman" w:hAnsi="Arial Narrow" w:cs="Times New Roman"/>
          <w:sz w:val="28"/>
          <w:szCs w:val="28"/>
          <w:lang w:eastAsia="en-GB"/>
        </w:rPr>
        <w:t xml:space="preserve"> documents</w:t>
      </w:r>
      <w:r w:rsidR="0017616E" w:rsidRPr="009B207A">
        <w:rPr>
          <w:rFonts w:ascii="Arial Narrow" w:eastAsia="Times New Roman" w:hAnsi="Arial Narrow" w:cs="Times New Roman"/>
          <w:sz w:val="28"/>
          <w:szCs w:val="28"/>
          <w:lang w:eastAsia="en-GB"/>
        </w:rPr>
        <w:t xml:space="preserve"> opening will take place immediately and no further submission would be entertained.</w:t>
      </w:r>
    </w:p>
    <w:p w14:paraId="159295BB" w14:textId="77777777" w:rsidR="00FD68FB" w:rsidRPr="009B207A" w:rsidRDefault="00FD68FB" w:rsidP="00C53D10">
      <w:pPr>
        <w:shd w:val="clear" w:color="auto" w:fill="FFFFFF"/>
        <w:spacing w:after="0" w:line="240" w:lineRule="auto"/>
        <w:jc w:val="both"/>
        <w:rPr>
          <w:rFonts w:ascii="Arial Narrow" w:eastAsia="Times New Roman" w:hAnsi="Arial Narrow" w:cs="Times New Roman"/>
          <w:sz w:val="28"/>
          <w:szCs w:val="28"/>
          <w:lang w:eastAsia="en-GB"/>
        </w:rPr>
      </w:pPr>
    </w:p>
    <w:p w14:paraId="3386D504" w14:textId="77777777" w:rsidR="00FD4C03" w:rsidRPr="009B207A" w:rsidRDefault="006B4EBC" w:rsidP="00FD68FB">
      <w:pPr>
        <w:shd w:val="clear" w:color="auto" w:fill="FFFFFF"/>
        <w:spacing w:after="0" w:line="240" w:lineRule="auto"/>
        <w:jc w:val="both"/>
        <w:rPr>
          <w:rFonts w:ascii="Arial Narrow" w:eastAsia="Times New Roman" w:hAnsi="Arial Narrow" w:cs="Times New Roman"/>
          <w:b/>
          <w:bCs/>
          <w:sz w:val="28"/>
          <w:szCs w:val="28"/>
          <w:lang w:eastAsia="en-GB"/>
        </w:rPr>
      </w:pPr>
      <w:r w:rsidRPr="009B207A">
        <w:rPr>
          <w:rFonts w:ascii="Arial Narrow" w:eastAsia="Times New Roman" w:hAnsi="Arial Narrow" w:cs="Times New Roman"/>
          <w:b/>
          <w:bCs/>
          <w:sz w:val="28"/>
          <w:szCs w:val="28"/>
          <w:lang w:eastAsia="en-GB"/>
        </w:rPr>
        <w:t>NOTE:</w:t>
      </w:r>
    </w:p>
    <w:p w14:paraId="56A6C920" w14:textId="2A9D2E82" w:rsidR="006B4EBC" w:rsidRPr="009B207A" w:rsidRDefault="00613661" w:rsidP="00C53D10">
      <w:pPr>
        <w:shd w:val="clear" w:color="auto" w:fill="FFFFFF"/>
        <w:spacing w:after="0" w:line="240" w:lineRule="auto"/>
        <w:ind w:left="720" w:hanging="720"/>
        <w:jc w:val="both"/>
        <w:rPr>
          <w:rFonts w:ascii="Arial Narrow" w:eastAsia="Times New Roman" w:hAnsi="Arial Narrow" w:cs="Times New Roman"/>
          <w:sz w:val="28"/>
          <w:szCs w:val="28"/>
          <w:lang w:eastAsia="en-GB"/>
        </w:rPr>
      </w:pPr>
      <w:r w:rsidRPr="009B207A">
        <w:rPr>
          <w:rFonts w:ascii="Arial Narrow" w:eastAsia="Times New Roman" w:hAnsi="Arial Narrow" w:cs="Times New Roman"/>
          <w:sz w:val="28"/>
          <w:szCs w:val="28"/>
          <w:lang w:eastAsia="en-GB"/>
        </w:rPr>
        <w:t>1</w:t>
      </w:r>
      <w:r w:rsidR="003E50A9" w:rsidRPr="009B207A">
        <w:rPr>
          <w:rFonts w:ascii="Arial Narrow" w:eastAsia="Times New Roman" w:hAnsi="Arial Narrow" w:cs="Times New Roman"/>
          <w:sz w:val="28"/>
          <w:szCs w:val="28"/>
          <w:lang w:eastAsia="en-GB"/>
        </w:rPr>
        <w:t>1.</w:t>
      </w:r>
      <w:r w:rsidR="003E50A9" w:rsidRPr="009B207A">
        <w:rPr>
          <w:rFonts w:ascii="Arial Narrow" w:eastAsia="Times New Roman" w:hAnsi="Arial Narrow" w:cs="Times New Roman"/>
          <w:sz w:val="28"/>
          <w:szCs w:val="28"/>
          <w:lang w:eastAsia="en-GB"/>
        </w:rPr>
        <w:tab/>
      </w:r>
      <w:r w:rsidR="00FD4C03" w:rsidRPr="009B207A">
        <w:rPr>
          <w:rFonts w:ascii="Arial Narrow" w:eastAsia="Times New Roman" w:hAnsi="Arial Narrow" w:cs="Times New Roman"/>
          <w:sz w:val="28"/>
          <w:szCs w:val="28"/>
          <w:lang w:eastAsia="en-GB"/>
        </w:rPr>
        <w:t xml:space="preserve">Please be informed that the </w:t>
      </w:r>
      <w:r w:rsidR="00023E3B" w:rsidRPr="009B207A">
        <w:rPr>
          <w:rFonts w:ascii="Arial Narrow" w:eastAsia="Times New Roman" w:hAnsi="Arial Narrow" w:cs="Times New Roman"/>
          <w:sz w:val="28"/>
          <w:szCs w:val="28"/>
          <w:lang w:eastAsia="en-GB"/>
        </w:rPr>
        <w:t>application</w:t>
      </w:r>
      <w:r w:rsidR="00AD4939" w:rsidRPr="009B207A">
        <w:rPr>
          <w:rFonts w:ascii="Arial Narrow" w:eastAsia="Times New Roman" w:hAnsi="Arial Narrow" w:cs="Times New Roman"/>
          <w:sz w:val="28"/>
          <w:szCs w:val="28"/>
          <w:lang w:eastAsia="en-GB"/>
        </w:rPr>
        <w:t xml:space="preserve"> </w:t>
      </w:r>
      <w:r w:rsidR="00FD4C03" w:rsidRPr="009B207A">
        <w:rPr>
          <w:rFonts w:ascii="Arial Narrow" w:eastAsia="Times New Roman" w:hAnsi="Arial Narrow" w:cs="Times New Roman"/>
          <w:sz w:val="28"/>
          <w:szCs w:val="28"/>
          <w:lang w:eastAsia="en-GB"/>
        </w:rPr>
        <w:t xml:space="preserve">is not intended to create any form of contractual relationship or obligations on the part of NAHCON. Consequently, NAHCON shall not be liable to any </w:t>
      </w:r>
      <w:r w:rsidR="00023E3B" w:rsidRPr="009B207A">
        <w:rPr>
          <w:rFonts w:ascii="Arial Narrow" w:eastAsia="Times New Roman" w:hAnsi="Arial Narrow" w:cs="Times New Roman"/>
          <w:sz w:val="28"/>
          <w:szCs w:val="28"/>
          <w:lang w:eastAsia="en-GB"/>
        </w:rPr>
        <w:t>applicant</w:t>
      </w:r>
      <w:r w:rsidR="00FD4C03" w:rsidRPr="009B207A">
        <w:rPr>
          <w:rFonts w:ascii="Arial Narrow" w:eastAsia="Times New Roman" w:hAnsi="Arial Narrow" w:cs="Times New Roman"/>
          <w:sz w:val="28"/>
          <w:szCs w:val="28"/>
          <w:lang w:eastAsia="en-GB"/>
        </w:rPr>
        <w:t xml:space="preserve"> for any expenses or loss incurred in connection with the processing of the </w:t>
      </w:r>
      <w:r w:rsidR="00023E3B" w:rsidRPr="009B207A">
        <w:rPr>
          <w:rFonts w:ascii="Arial Narrow" w:eastAsia="Times New Roman" w:hAnsi="Arial Narrow" w:cs="Times New Roman"/>
          <w:sz w:val="28"/>
          <w:szCs w:val="28"/>
          <w:lang w:eastAsia="en-GB"/>
        </w:rPr>
        <w:t>application</w:t>
      </w:r>
      <w:r w:rsidR="00FD4C03" w:rsidRPr="009B207A">
        <w:rPr>
          <w:rFonts w:ascii="Arial Narrow" w:eastAsia="Times New Roman" w:hAnsi="Arial Narrow" w:cs="Times New Roman"/>
          <w:sz w:val="28"/>
          <w:szCs w:val="28"/>
          <w:lang w:eastAsia="en-GB"/>
        </w:rPr>
        <w:t xml:space="preserve">. NAHCON would contact the successful </w:t>
      </w:r>
      <w:r w:rsidR="00023E3B" w:rsidRPr="009B207A">
        <w:rPr>
          <w:rFonts w:ascii="Arial Narrow" w:eastAsia="Times New Roman" w:hAnsi="Arial Narrow" w:cs="Times New Roman"/>
          <w:sz w:val="28"/>
          <w:szCs w:val="28"/>
          <w:lang w:eastAsia="en-GB"/>
        </w:rPr>
        <w:t>applicants</w:t>
      </w:r>
      <w:r w:rsidR="00FD4C03" w:rsidRPr="009B207A">
        <w:rPr>
          <w:rFonts w:ascii="Arial Narrow" w:eastAsia="Times New Roman" w:hAnsi="Arial Narrow" w:cs="Times New Roman"/>
          <w:sz w:val="28"/>
          <w:szCs w:val="28"/>
          <w:lang w:eastAsia="en-GB"/>
        </w:rPr>
        <w:t xml:space="preserve"> at an appropriate time befor</w:t>
      </w:r>
      <w:r w:rsidR="006B4EBC" w:rsidRPr="009B207A">
        <w:rPr>
          <w:rFonts w:ascii="Arial Narrow" w:eastAsia="Times New Roman" w:hAnsi="Arial Narrow" w:cs="Times New Roman"/>
          <w:sz w:val="28"/>
          <w:szCs w:val="28"/>
          <w:lang w:eastAsia="en-GB"/>
        </w:rPr>
        <w:t xml:space="preserve">e execution of formal agreement </w:t>
      </w:r>
      <w:r w:rsidR="00096B8B" w:rsidRPr="009B207A">
        <w:rPr>
          <w:rFonts w:ascii="Arial Narrow" w:eastAsia="Times New Roman" w:hAnsi="Arial Narrow" w:cs="Times New Roman"/>
          <w:sz w:val="28"/>
          <w:szCs w:val="28"/>
          <w:lang w:eastAsia="en-GB"/>
        </w:rPr>
        <w:t>while</w:t>
      </w:r>
      <w:r w:rsidR="006B4EBC" w:rsidRPr="009B207A">
        <w:rPr>
          <w:rFonts w:ascii="Arial Narrow" w:eastAsia="Times New Roman" w:hAnsi="Arial Narrow" w:cs="Times New Roman"/>
          <w:sz w:val="28"/>
          <w:szCs w:val="28"/>
          <w:lang w:eastAsia="en-GB"/>
        </w:rPr>
        <w:t xml:space="preserve"> the original copies of the document submitted should be forwarded for sighting</w:t>
      </w:r>
      <w:r w:rsidR="00EF13C5" w:rsidRPr="009B207A">
        <w:rPr>
          <w:rFonts w:ascii="Arial Narrow" w:eastAsia="Times New Roman" w:hAnsi="Arial Narrow" w:cs="Times New Roman"/>
          <w:sz w:val="28"/>
          <w:szCs w:val="28"/>
          <w:lang w:eastAsia="en-GB"/>
        </w:rPr>
        <w:t>.</w:t>
      </w:r>
    </w:p>
    <w:p w14:paraId="577EC630" w14:textId="20E64323" w:rsidR="003901D0" w:rsidRPr="009B207A" w:rsidRDefault="003901D0" w:rsidP="00C53D10">
      <w:pPr>
        <w:shd w:val="clear" w:color="auto" w:fill="FFFFFF"/>
        <w:spacing w:after="0" w:line="240" w:lineRule="auto"/>
        <w:ind w:left="720" w:hanging="720"/>
        <w:jc w:val="both"/>
        <w:rPr>
          <w:rFonts w:ascii="Arial Narrow" w:eastAsia="Times New Roman" w:hAnsi="Arial Narrow" w:cs="Times New Roman"/>
          <w:sz w:val="28"/>
          <w:szCs w:val="28"/>
          <w:lang w:eastAsia="en-GB"/>
        </w:rPr>
      </w:pPr>
      <w:r w:rsidRPr="009B207A">
        <w:rPr>
          <w:rFonts w:ascii="Arial Narrow" w:eastAsia="Times New Roman" w:hAnsi="Arial Narrow" w:cs="Times New Roman"/>
          <w:sz w:val="28"/>
          <w:szCs w:val="28"/>
          <w:lang w:eastAsia="en-GB"/>
        </w:rPr>
        <w:t>12.</w:t>
      </w:r>
      <w:r w:rsidRPr="009B207A">
        <w:rPr>
          <w:rFonts w:ascii="Arial Narrow" w:eastAsia="Times New Roman" w:hAnsi="Arial Narrow" w:cs="Times New Roman"/>
          <w:sz w:val="28"/>
          <w:szCs w:val="28"/>
          <w:lang w:eastAsia="en-GB"/>
        </w:rPr>
        <w:tab/>
      </w:r>
      <w:r w:rsidR="00023E3B" w:rsidRPr="009B207A">
        <w:rPr>
          <w:rFonts w:ascii="Arial Narrow" w:eastAsia="Times New Roman" w:hAnsi="Arial Narrow" w:cs="Times New Roman"/>
          <w:sz w:val="28"/>
          <w:szCs w:val="28"/>
          <w:lang w:eastAsia="en-GB"/>
        </w:rPr>
        <w:t>Applicants</w:t>
      </w:r>
      <w:r w:rsidRPr="009B207A">
        <w:rPr>
          <w:rFonts w:ascii="Arial Narrow" w:eastAsia="Times New Roman" w:hAnsi="Arial Narrow" w:cs="Times New Roman"/>
          <w:sz w:val="28"/>
          <w:szCs w:val="28"/>
          <w:lang w:eastAsia="en-GB"/>
        </w:rPr>
        <w:t xml:space="preserve"> must not have history of inability to airlift nor that of abandoned its pilgrims.</w:t>
      </w:r>
    </w:p>
    <w:p w14:paraId="3585F90D" w14:textId="29FB9D41" w:rsidR="003E50A9" w:rsidRPr="009B207A" w:rsidRDefault="003901D0" w:rsidP="003901D0">
      <w:pPr>
        <w:shd w:val="clear" w:color="auto" w:fill="FFFFFF"/>
        <w:spacing w:after="300" w:line="240" w:lineRule="auto"/>
        <w:ind w:left="720" w:hanging="720"/>
        <w:jc w:val="both"/>
        <w:rPr>
          <w:rFonts w:ascii="Arial Narrow" w:eastAsia="Times New Roman" w:hAnsi="Arial Narrow" w:cs="Times New Roman"/>
          <w:sz w:val="28"/>
          <w:szCs w:val="28"/>
          <w:lang w:eastAsia="en-GB"/>
        </w:rPr>
      </w:pPr>
      <w:r w:rsidRPr="009B207A">
        <w:rPr>
          <w:rFonts w:ascii="Arial Narrow" w:eastAsia="Times New Roman" w:hAnsi="Arial Narrow" w:cs="Times New Roman"/>
          <w:sz w:val="28"/>
          <w:szCs w:val="28"/>
          <w:lang w:eastAsia="en-GB"/>
        </w:rPr>
        <w:t xml:space="preserve">13. </w:t>
      </w:r>
      <w:r w:rsidRPr="009B207A">
        <w:rPr>
          <w:rFonts w:ascii="Arial Narrow" w:eastAsia="Times New Roman" w:hAnsi="Arial Narrow" w:cs="Times New Roman"/>
          <w:sz w:val="28"/>
          <w:szCs w:val="28"/>
          <w:lang w:eastAsia="en-GB"/>
        </w:rPr>
        <w:tab/>
      </w:r>
      <w:r w:rsidR="00023E3B" w:rsidRPr="009B207A">
        <w:rPr>
          <w:rFonts w:ascii="Arial Narrow" w:eastAsia="Times New Roman" w:hAnsi="Arial Narrow" w:cs="Times New Roman"/>
          <w:sz w:val="28"/>
          <w:szCs w:val="28"/>
          <w:lang w:eastAsia="en-GB"/>
        </w:rPr>
        <w:t>Applicants</w:t>
      </w:r>
      <w:r w:rsidRPr="009B207A">
        <w:rPr>
          <w:rFonts w:ascii="Arial Narrow" w:eastAsia="Times New Roman" w:hAnsi="Arial Narrow" w:cs="Times New Roman"/>
          <w:sz w:val="28"/>
          <w:szCs w:val="28"/>
          <w:lang w:eastAsia="en-GB"/>
        </w:rPr>
        <w:t xml:space="preserve"> must not be third-party users of licenses or any other authorization.</w:t>
      </w:r>
    </w:p>
    <w:p w14:paraId="6FB04ADA" w14:textId="77777777" w:rsidR="00FD4C03" w:rsidRPr="009B207A" w:rsidRDefault="00FD4C03" w:rsidP="00437916">
      <w:pPr>
        <w:shd w:val="clear" w:color="auto" w:fill="FFFFFF"/>
        <w:spacing w:after="0" w:line="240" w:lineRule="auto"/>
        <w:jc w:val="center"/>
        <w:rPr>
          <w:rFonts w:ascii="Arial Narrow" w:eastAsia="Times New Roman" w:hAnsi="Arial Narrow" w:cs="Times New Roman"/>
          <w:b/>
          <w:bCs/>
          <w:sz w:val="34"/>
          <w:szCs w:val="34"/>
          <w:lang w:eastAsia="en-GB"/>
        </w:rPr>
      </w:pPr>
      <w:r w:rsidRPr="009B207A">
        <w:rPr>
          <w:rFonts w:ascii="Arial Narrow" w:eastAsia="Times New Roman" w:hAnsi="Arial Narrow" w:cs="Times New Roman"/>
          <w:b/>
          <w:bCs/>
          <w:sz w:val="34"/>
          <w:szCs w:val="34"/>
          <w:lang w:eastAsia="en-GB"/>
        </w:rPr>
        <w:t>Signed</w:t>
      </w:r>
    </w:p>
    <w:p w14:paraId="593472F2" w14:textId="77777777" w:rsidR="0009235C" w:rsidRPr="009B207A" w:rsidRDefault="00FD4C03" w:rsidP="00437916">
      <w:pPr>
        <w:shd w:val="clear" w:color="auto" w:fill="FFFFFF"/>
        <w:spacing w:after="0" w:line="240" w:lineRule="auto"/>
        <w:jc w:val="center"/>
        <w:rPr>
          <w:rFonts w:ascii="Arial Narrow" w:eastAsia="Times New Roman" w:hAnsi="Arial Narrow" w:cs="Times New Roman"/>
          <w:b/>
          <w:bCs/>
          <w:sz w:val="34"/>
          <w:szCs w:val="34"/>
          <w:lang w:eastAsia="en-GB"/>
        </w:rPr>
      </w:pPr>
      <w:r w:rsidRPr="009B207A">
        <w:rPr>
          <w:rFonts w:ascii="Arial Narrow" w:eastAsia="Times New Roman" w:hAnsi="Arial Narrow" w:cs="Times New Roman"/>
          <w:b/>
          <w:bCs/>
          <w:sz w:val="34"/>
          <w:szCs w:val="34"/>
          <w:lang w:eastAsia="en-GB"/>
        </w:rPr>
        <w:t>Management</w:t>
      </w:r>
    </w:p>
    <w:p w14:paraId="026CE2B6" w14:textId="77777777" w:rsidR="00C81EB0" w:rsidRPr="009B207A" w:rsidRDefault="00C81EB0" w:rsidP="00437916">
      <w:pPr>
        <w:shd w:val="clear" w:color="auto" w:fill="FFFFFF"/>
        <w:spacing w:after="0" w:line="240" w:lineRule="auto"/>
        <w:jc w:val="center"/>
        <w:rPr>
          <w:rFonts w:ascii="Arial Narrow" w:eastAsia="Times New Roman" w:hAnsi="Arial Narrow" w:cs="Times New Roman"/>
          <w:b/>
          <w:bCs/>
          <w:sz w:val="34"/>
          <w:szCs w:val="34"/>
          <w:lang w:eastAsia="en-GB"/>
        </w:rPr>
      </w:pPr>
    </w:p>
    <w:p w14:paraId="26421BD6" w14:textId="630D4E25" w:rsidR="00C81EB0" w:rsidRPr="009B207A" w:rsidRDefault="00C81EB0" w:rsidP="00437916">
      <w:pPr>
        <w:shd w:val="clear" w:color="auto" w:fill="FFFFFF"/>
        <w:spacing w:after="0" w:line="240" w:lineRule="auto"/>
        <w:jc w:val="center"/>
        <w:rPr>
          <w:rFonts w:ascii="Arial Narrow" w:hAnsi="Arial Narrow"/>
          <w:b/>
          <w:bCs/>
          <w:sz w:val="36"/>
          <w:szCs w:val="36"/>
        </w:rPr>
      </w:pPr>
    </w:p>
    <w:sectPr w:rsidR="00C81EB0" w:rsidRPr="009B207A" w:rsidSect="00FC3210">
      <w:headerReference w:type="default" r:id="rId9"/>
      <w:footerReference w:type="default" r:id="rId10"/>
      <w:pgSz w:w="11906" w:h="16838"/>
      <w:pgMar w:top="1440" w:right="1133"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5F66" w14:textId="77777777" w:rsidR="007575DA" w:rsidRDefault="007575DA" w:rsidP="00B47527">
      <w:pPr>
        <w:spacing w:after="0" w:line="240" w:lineRule="auto"/>
      </w:pPr>
      <w:r>
        <w:separator/>
      </w:r>
    </w:p>
  </w:endnote>
  <w:endnote w:type="continuationSeparator" w:id="0">
    <w:p w14:paraId="52CDE0F1" w14:textId="77777777" w:rsidR="007575DA" w:rsidRDefault="007575DA" w:rsidP="00B4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344"/>
      <w:docPartObj>
        <w:docPartGallery w:val="Page Numbers (Bottom of Page)"/>
        <w:docPartUnique/>
      </w:docPartObj>
    </w:sdtPr>
    <w:sdtEndPr>
      <w:rPr>
        <w:color w:val="7F7F7F" w:themeColor="background1" w:themeShade="7F"/>
        <w:spacing w:val="60"/>
      </w:rPr>
    </w:sdtEndPr>
    <w:sdtContent>
      <w:p w14:paraId="6FFABB21" w14:textId="77777777" w:rsidR="00B47527" w:rsidRDefault="005A6D4F" w:rsidP="005A6D4F">
        <w:pPr>
          <w:pStyle w:val="Footer"/>
          <w:pBdr>
            <w:top w:val="single" w:sz="4" w:space="1" w:color="D9D9D9" w:themeColor="background1" w:themeShade="D9"/>
          </w:pBdr>
          <w:tabs>
            <w:tab w:val="left" w:pos="2280"/>
            <w:tab w:val="right" w:pos="9333"/>
          </w:tabs>
        </w:pPr>
        <w:r>
          <w:tab/>
        </w:r>
        <w:r>
          <w:tab/>
        </w:r>
        <w:r>
          <w:tab/>
        </w:r>
        <w:r w:rsidR="00C60523">
          <w:rPr>
            <w:noProof/>
          </w:rPr>
          <w:fldChar w:fldCharType="begin"/>
        </w:r>
        <w:r w:rsidR="001A33CF">
          <w:rPr>
            <w:noProof/>
          </w:rPr>
          <w:instrText xml:space="preserve"> PAGE   \* MERGEFORMAT </w:instrText>
        </w:r>
        <w:r w:rsidR="00C60523">
          <w:rPr>
            <w:noProof/>
          </w:rPr>
          <w:fldChar w:fldCharType="separate"/>
        </w:r>
        <w:r w:rsidR="00F01F58">
          <w:rPr>
            <w:noProof/>
          </w:rPr>
          <w:t>4</w:t>
        </w:r>
        <w:r w:rsidR="00C60523">
          <w:rPr>
            <w:noProof/>
          </w:rPr>
          <w:fldChar w:fldCharType="end"/>
        </w:r>
        <w:r w:rsidR="00B47527">
          <w:t xml:space="preserve"> | </w:t>
        </w:r>
        <w:r w:rsidR="00B47527">
          <w:rPr>
            <w:color w:val="7F7F7F" w:themeColor="background1" w:themeShade="7F"/>
            <w:spacing w:val="60"/>
          </w:rPr>
          <w:t>Page</w:t>
        </w:r>
      </w:p>
    </w:sdtContent>
  </w:sdt>
  <w:p w14:paraId="00E9DD73" w14:textId="77777777" w:rsidR="00B47527" w:rsidRDefault="00B4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EAB97" w14:textId="77777777" w:rsidR="007575DA" w:rsidRDefault="007575DA" w:rsidP="00B47527">
      <w:pPr>
        <w:spacing w:after="0" w:line="240" w:lineRule="auto"/>
      </w:pPr>
      <w:r>
        <w:separator/>
      </w:r>
    </w:p>
  </w:footnote>
  <w:footnote w:type="continuationSeparator" w:id="0">
    <w:p w14:paraId="092558A9" w14:textId="77777777" w:rsidR="007575DA" w:rsidRDefault="007575DA" w:rsidP="00B47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0903" w14:textId="77777777" w:rsidR="003B2E5C" w:rsidRDefault="003B2E5C" w:rsidP="003B2E5C"/>
  <w:p w14:paraId="1039BAB1" w14:textId="77777777" w:rsidR="003B2E5C" w:rsidRPr="00584EC1" w:rsidRDefault="003B2E5C" w:rsidP="003B2E5C">
    <w:pPr>
      <w:jc w:val="center"/>
      <w:rPr>
        <w:rFonts w:ascii="Arial Black" w:hAnsi="Arial Black"/>
        <w:b/>
        <w:color w:val="00800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78D5"/>
    <w:multiLevelType w:val="hybridMultilevel"/>
    <w:tmpl w:val="764CC9F6"/>
    <w:lvl w:ilvl="0" w:tplc="F3F6B9FC">
      <w:start w:val="1"/>
      <w:numFmt w:val="lowerRoman"/>
      <w:lvlText w:val="%1."/>
      <w:lvlJc w:val="left"/>
      <w:pPr>
        <w:ind w:left="1440" w:hanging="720"/>
      </w:pPr>
      <w:rPr>
        <w:rFonts w:ascii="Arial Narrow" w:eastAsia="Arial Narrow" w:hAnsi="Arial Narrow" w:cs="Arial Narrow"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BE72F3B"/>
    <w:multiLevelType w:val="hybridMultilevel"/>
    <w:tmpl w:val="F622FA3A"/>
    <w:lvl w:ilvl="0" w:tplc="5EAA2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773A9"/>
    <w:multiLevelType w:val="hybridMultilevel"/>
    <w:tmpl w:val="04F814EC"/>
    <w:lvl w:ilvl="0" w:tplc="F976C250">
      <w:start w:val="1"/>
      <w:numFmt w:val="lowerRoman"/>
      <w:lvlText w:val="%1)"/>
      <w:lvlJc w:val="left"/>
      <w:pPr>
        <w:ind w:left="99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56FCF"/>
    <w:multiLevelType w:val="hybridMultilevel"/>
    <w:tmpl w:val="4B50944E"/>
    <w:lvl w:ilvl="0" w:tplc="08EA721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A7135"/>
    <w:multiLevelType w:val="hybridMultilevel"/>
    <w:tmpl w:val="728CF1E6"/>
    <w:lvl w:ilvl="0" w:tplc="4E0ED832">
      <w:start w:val="1"/>
      <w:numFmt w:val="lowerRoman"/>
      <w:lvlText w:val="(x%1v)"/>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1604A"/>
    <w:multiLevelType w:val="hybridMultilevel"/>
    <w:tmpl w:val="812ABABE"/>
    <w:lvl w:ilvl="0" w:tplc="2000000B">
      <w:start w:val="1"/>
      <w:numFmt w:val="bullet"/>
      <w:lvlText w:val=""/>
      <w:lvlJc w:val="left"/>
      <w:pPr>
        <w:ind w:left="1996" w:hanging="360"/>
      </w:pPr>
      <w:rPr>
        <w:rFonts w:ascii="Wingdings" w:hAnsi="Wingdings"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6">
    <w:nsid w:val="6DC5729C"/>
    <w:multiLevelType w:val="hybridMultilevel"/>
    <w:tmpl w:val="4DA2CF28"/>
    <w:lvl w:ilvl="0" w:tplc="08EA72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3"/>
    <w:rsid w:val="0001126A"/>
    <w:rsid w:val="00023E3B"/>
    <w:rsid w:val="000244C1"/>
    <w:rsid w:val="00025F1B"/>
    <w:rsid w:val="0008706C"/>
    <w:rsid w:val="0009235C"/>
    <w:rsid w:val="00096B8B"/>
    <w:rsid w:val="00102CE1"/>
    <w:rsid w:val="00106B0E"/>
    <w:rsid w:val="00114B34"/>
    <w:rsid w:val="00115073"/>
    <w:rsid w:val="00123B76"/>
    <w:rsid w:val="00162C79"/>
    <w:rsid w:val="0017616E"/>
    <w:rsid w:val="001A33CF"/>
    <w:rsid w:val="001A7A0E"/>
    <w:rsid w:val="001C0F8E"/>
    <w:rsid w:val="001E417A"/>
    <w:rsid w:val="001E6F7F"/>
    <w:rsid w:val="001F5BC5"/>
    <w:rsid w:val="002001F8"/>
    <w:rsid w:val="002152BE"/>
    <w:rsid w:val="00217912"/>
    <w:rsid w:val="002275FB"/>
    <w:rsid w:val="002316D0"/>
    <w:rsid w:val="00245F59"/>
    <w:rsid w:val="00250B00"/>
    <w:rsid w:val="002555A1"/>
    <w:rsid w:val="00264D20"/>
    <w:rsid w:val="002945B3"/>
    <w:rsid w:val="002A237B"/>
    <w:rsid w:val="002B2710"/>
    <w:rsid w:val="002B7555"/>
    <w:rsid w:val="002E6B75"/>
    <w:rsid w:val="002F168A"/>
    <w:rsid w:val="00301CD4"/>
    <w:rsid w:val="00306A66"/>
    <w:rsid w:val="0033355C"/>
    <w:rsid w:val="0034312A"/>
    <w:rsid w:val="00371CA3"/>
    <w:rsid w:val="0038195A"/>
    <w:rsid w:val="003901D0"/>
    <w:rsid w:val="00395AF6"/>
    <w:rsid w:val="003B2E5C"/>
    <w:rsid w:val="003B47C5"/>
    <w:rsid w:val="003E50A9"/>
    <w:rsid w:val="003E6DC7"/>
    <w:rsid w:val="003F3764"/>
    <w:rsid w:val="00436E2B"/>
    <w:rsid w:val="00437916"/>
    <w:rsid w:val="004609E6"/>
    <w:rsid w:val="00472DE7"/>
    <w:rsid w:val="0048514E"/>
    <w:rsid w:val="004B6B20"/>
    <w:rsid w:val="004D5260"/>
    <w:rsid w:val="0050485E"/>
    <w:rsid w:val="00582436"/>
    <w:rsid w:val="00584E2B"/>
    <w:rsid w:val="005A6D4F"/>
    <w:rsid w:val="005B7B45"/>
    <w:rsid w:val="005E160A"/>
    <w:rsid w:val="005F20B8"/>
    <w:rsid w:val="005F44C9"/>
    <w:rsid w:val="005F7629"/>
    <w:rsid w:val="00606B95"/>
    <w:rsid w:val="00613661"/>
    <w:rsid w:val="00617AE1"/>
    <w:rsid w:val="00633D4D"/>
    <w:rsid w:val="00637393"/>
    <w:rsid w:val="00661D84"/>
    <w:rsid w:val="00662165"/>
    <w:rsid w:val="006A3A68"/>
    <w:rsid w:val="006B4EBC"/>
    <w:rsid w:val="006E0D82"/>
    <w:rsid w:val="006E314C"/>
    <w:rsid w:val="006F2602"/>
    <w:rsid w:val="00712EFE"/>
    <w:rsid w:val="0074743E"/>
    <w:rsid w:val="007575DA"/>
    <w:rsid w:val="00776CEF"/>
    <w:rsid w:val="00786029"/>
    <w:rsid w:val="007964DF"/>
    <w:rsid w:val="007A0D9C"/>
    <w:rsid w:val="007A7573"/>
    <w:rsid w:val="007D179D"/>
    <w:rsid w:val="007D3025"/>
    <w:rsid w:val="007E1592"/>
    <w:rsid w:val="0081750F"/>
    <w:rsid w:val="00854F72"/>
    <w:rsid w:val="00875C94"/>
    <w:rsid w:val="00887216"/>
    <w:rsid w:val="0089463E"/>
    <w:rsid w:val="008B0A42"/>
    <w:rsid w:val="008C3DBE"/>
    <w:rsid w:val="008C4068"/>
    <w:rsid w:val="008E0684"/>
    <w:rsid w:val="00905938"/>
    <w:rsid w:val="00921670"/>
    <w:rsid w:val="0095180F"/>
    <w:rsid w:val="0098441C"/>
    <w:rsid w:val="009A19A6"/>
    <w:rsid w:val="009A1F94"/>
    <w:rsid w:val="009B207A"/>
    <w:rsid w:val="009E0335"/>
    <w:rsid w:val="009F256A"/>
    <w:rsid w:val="00A00EA0"/>
    <w:rsid w:val="00A53EFF"/>
    <w:rsid w:val="00A83397"/>
    <w:rsid w:val="00AC7218"/>
    <w:rsid w:val="00AD4828"/>
    <w:rsid w:val="00AD4939"/>
    <w:rsid w:val="00AF6932"/>
    <w:rsid w:val="00B22458"/>
    <w:rsid w:val="00B47527"/>
    <w:rsid w:val="00B6228D"/>
    <w:rsid w:val="00B62298"/>
    <w:rsid w:val="00B729E3"/>
    <w:rsid w:val="00BA4550"/>
    <w:rsid w:val="00BB7941"/>
    <w:rsid w:val="00BD568C"/>
    <w:rsid w:val="00C35A6B"/>
    <w:rsid w:val="00C3636B"/>
    <w:rsid w:val="00C47B3C"/>
    <w:rsid w:val="00C53D10"/>
    <w:rsid w:val="00C60523"/>
    <w:rsid w:val="00C610C6"/>
    <w:rsid w:val="00C81EB0"/>
    <w:rsid w:val="00C915E0"/>
    <w:rsid w:val="00CD4D1F"/>
    <w:rsid w:val="00CD7D52"/>
    <w:rsid w:val="00D00D0E"/>
    <w:rsid w:val="00D115E3"/>
    <w:rsid w:val="00D460BD"/>
    <w:rsid w:val="00D466CD"/>
    <w:rsid w:val="00D77B14"/>
    <w:rsid w:val="00D81104"/>
    <w:rsid w:val="00D82B26"/>
    <w:rsid w:val="00D93973"/>
    <w:rsid w:val="00DB0DFA"/>
    <w:rsid w:val="00DB2FC9"/>
    <w:rsid w:val="00DD0C44"/>
    <w:rsid w:val="00DF0E8C"/>
    <w:rsid w:val="00DF4975"/>
    <w:rsid w:val="00E31661"/>
    <w:rsid w:val="00E76420"/>
    <w:rsid w:val="00E82D4E"/>
    <w:rsid w:val="00E97FCB"/>
    <w:rsid w:val="00EB4DA1"/>
    <w:rsid w:val="00EC2111"/>
    <w:rsid w:val="00EC2324"/>
    <w:rsid w:val="00EC3740"/>
    <w:rsid w:val="00EC5C61"/>
    <w:rsid w:val="00ED7A9D"/>
    <w:rsid w:val="00EE0082"/>
    <w:rsid w:val="00EF0B69"/>
    <w:rsid w:val="00EF13C5"/>
    <w:rsid w:val="00F018B8"/>
    <w:rsid w:val="00F01F58"/>
    <w:rsid w:val="00F27357"/>
    <w:rsid w:val="00F51EA5"/>
    <w:rsid w:val="00F55820"/>
    <w:rsid w:val="00F558D7"/>
    <w:rsid w:val="00F657E8"/>
    <w:rsid w:val="00F85E83"/>
    <w:rsid w:val="00F96F63"/>
    <w:rsid w:val="00FC2D31"/>
    <w:rsid w:val="00FC3210"/>
    <w:rsid w:val="00FC57FA"/>
    <w:rsid w:val="00FD4C03"/>
    <w:rsid w:val="00FD68FB"/>
    <w:rsid w:val="00FF26BB"/>
    <w:rsid w:val="00FF3EF8"/>
    <w:rsid w:val="00FF672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75"/>
  </w:style>
  <w:style w:type="paragraph" w:styleId="Heading2">
    <w:name w:val="heading 2"/>
    <w:basedOn w:val="Normal"/>
    <w:link w:val="Heading2Char"/>
    <w:uiPriority w:val="9"/>
    <w:qFormat/>
    <w:rsid w:val="00FD4C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C03"/>
    <w:rPr>
      <w:rFonts w:ascii="Times New Roman" w:eastAsia="Times New Roman" w:hAnsi="Times New Roman" w:cs="Times New Roman"/>
      <w:b/>
      <w:bCs/>
      <w:sz w:val="36"/>
      <w:szCs w:val="36"/>
      <w:lang w:eastAsia="en-GB"/>
    </w:rPr>
  </w:style>
  <w:style w:type="paragraph" w:customStyle="1" w:styleId="paraattribute4">
    <w:name w:val="paraattribute4"/>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attribute11char">
    <w:name w:val="charattribute11__char"/>
    <w:basedOn w:val="DefaultParagraphFont"/>
    <w:rsid w:val="00FD4C03"/>
  </w:style>
  <w:style w:type="character" w:customStyle="1" w:styleId="charattribute6char">
    <w:name w:val="charattribute6__char"/>
    <w:basedOn w:val="DefaultParagraphFont"/>
    <w:rsid w:val="00FD4C03"/>
  </w:style>
  <w:style w:type="character" w:customStyle="1" w:styleId="charattribute12char">
    <w:name w:val="charattribute12__char"/>
    <w:basedOn w:val="DefaultParagraphFont"/>
    <w:rsid w:val="00FD4C03"/>
  </w:style>
  <w:style w:type="paragraph" w:customStyle="1" w:styleId="paraattribute5">
    <w:name w:val="paraattribute5"/>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attribute5char">
    <w:name w:val="paraattribute5__char"/>
    <w:basedOn w:val="DefaultParagraphFont"/>
    <w:rsid w:val="00FD4C03"/>
  </w:style>
  <w:style w:type="character" w:customStyle="1" w:styleId="charattribute8char">
    <w:name w:val="charattribute8__char"/>
    <w:basedOn w:val="DefaultParagraphFont"/>
    <w:rsid w:val="00FD4C03"/>
  </w:style>
  <w:style w:type="paragraph" w:customStyle="1" w:styleId="paraattribute7">
    <w:name w:val="paraattribute7"/>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attribute7char">
    <w:name w:val="paraattribute7__char"/>
    <w:basedOn w:val="DefaultParagraphFont"/>
    <w:rsid w:val="00FD4C03"/>
  </w:style>
  <w:style w:type="paragraph" w:customStyle="1" w:styleId="paraattribute8">
    <w:name w:val="paraattribute8"/>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attribute8char">
    <w:name w:val="paraattribute8__char"/>
    <w:basedOn w:val="DefaultParagraphFont"/>
    <w:rsid w:val="00FD4C03"/>
  </w:style>
  <w:style w:type="character" w:customStyle="1" w:styleId="charattribute13char">
    <w:name w:val="charattribute13__char"/>
    <w:basedOn w:val="DefaultParagraphFont"/>
    <w:rsid w:val="00FD4C03"/>
  </w:style>
  <w:style w:type="character" w:customStyle="1" w:styleId="charattribute14char">
    <w:name w:val="charattribute14__char"/>
    <w:basedOn w:val="DefaultParagraphFont"/>
    <w:rsid w:val="00FD4C03"/>
  </w:style>
  <w:style w:type="character" w:customStyle="1" w:styleId="charattribute22char">
    <w:name w:val="charattribute22__char"/>
    <w:basedOn w:val="DefaultParagraphFont"/>
    <w:rsid w:val="00FD4C03"/>
  </w:style>
  <w:style w:type="character" w:customStyle="1" w:styleId="charattribute16char">
    <w:name w:val="charattribute16__char"/>
    <w:basedOn w:val="DefaultParagraphFont"/>
    <w:rsid w:val="00FD4C03"/>
  </w:style>
  <w:style w:type="paragraph" w:customStyle="1" w:styleId="paraattribute9">
    <w:name w:val="paraattribute9"/>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attribute11">
    <w:name w:val="paraattribute11"/>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attribute15char">
    <w:name w:val="charattribute15__char"/>
    <w:basedOn w:val="DefaultParagraphFont"/>
    <w:rsid w:val="00FD4C03"/>
  </w:style>
  <w:style w:type="paragraph" w:customStyle="1" w:styleId="paraattribute10">
    <w:name w:val="paraattribute10"/>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attribute12">
    <w:name w:val="paraattribute12"/>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F3EF8"/>
    <w:pPr>
      <w:spacing w:after="0" w:line="240" w:lineRule="auto"/>
    </w:pPr>
  </w:style>
  <w:style w:type="paragraph" w:styleId="ListParagraph">
    <w:name w:val="List Paragraph"/>
    <w:basedOn w:val="Normal"/>
    <w:uiPriority w:val="34"/>
    <w:qFormat/>
    <w:rsid w:val="00FF3EF8"/>
    <w:pPr>
      <w:ind w:left="720"/>
      <w:contextualSpacing/>
    </w:pPr>
  </w:style>
  <w:style w:type="paragraph" w:styleId="Header">
    <w:name w:val="header"/>
    <w:basedOn w:val="Normal"/>
    <w:link w:val="HeaderChar"/>
    <w:uiPriority w:val="99"/>
    <w:unhideWhenUsed/>
    <w:rsid w:val="00B47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27"/>
  </w:style>
  <w:style w:type="paragraph" w:styleId="Footer">
    <w:name w:val="footer"/>
    <w:basedOn w:val="Normal"/>
    <w:link w:val="FooterChar"/>
    <w:uiPriority w:val="99"/>
    <w:unhideWhenUsed/>
    <w:rsid w:val="00B47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27"/>
  </w:style>
  <w:style w:type="paragraph" w:styleId="BalloonText">
    <w:name w:val="Balloon Text"/>
    <w:basedOn w:val="Normal"/>
    <w:link w:val="BalloonTextChar"/>
    <w:uiPriority w:val="99"/>
    <w:semiHidden/>
    <w:unhideWhenUsed/>
    <w:rsid w:val="009A1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A6"/>
    <w:rPr>
      <w:rFonts w:ascii="Segoe UI" w:hAnsi="Segoe UI" w:cs="Segoe UI"/>
      <w:sz w:val="18"/>
      <w:szCs w:val="18"/>
    </w:rPr>
  </w:style>
  <w:style w:type="paragraph" w:customStyle="1" w:styleId="ParaAttribute50">
    <w:name w:val="ParaAttribute5"/>
    <w:rsid w:val="005A6D4F"/>
    <w:pPr>
      <w:widowControl w:val="0"/>
      <w:wordWrap w:val="0"/>
      <w:spacing w:after="0" w:line="240" w:lineRule="auto"/>
      <w:jc w:val="both"/>
    </w:pPr>
    <w:rPr>
      <w:rFonts w:ascii="Times New Roman" w:eastAsia="Batang" w:hAnsi="Times New Roman" w:cs="Times New Roman"/>
      <w:sz w:val="20"/>
      <w:szCs w:val="20"/>
      <w:lang w:val="en-US"/>
    </w:rPr>
  </w:style>
  <w:style w:type="paragraph" w:customStyle="1" w:styleId="ParaAttribute6">
    <w:name w:val="ParaAttribute6"/>
    <w:rsid w:val="005A6D4F"/>
    <w:pPr>
      <w:widowControl w:val="0"/>
      <w:wordWrap w:val="0"/>
      <w:spacing w:after="0" w:line="240" w:lineRule="auto"/>
      <w:ind w:left="720"/>
      <w:jc w:val="both"/>
    </w:pPr>
    <w:rPr>
      <w:rFonts w:ascii="Times New Roman" w:eastAsia="Batang" w:hAnsi="Times New Roman" w:cs="Times New Roman"/>
      <w:sz w:val="20"/>
      <w:szCs w:val="20"/>
      <w:lang w:val="en-US"/>
    </w:rPr>
  </w:style>
  <w:style w:type="character" w:customStyle="1" w:styleId="CharAttribute25">
    <w:name w:val="CharAttribute25"/>
    <w:rsid w:val="005A6D4F"/>
    <w:rPr>
      <w:rFonts w:ascii="Arial Narrow" w:eastAsia="Times New Roman"/>
      <w:sz w:val="28"/>
    </w:rPr>
  </w:style>
  <w:style w:type="character" w:customStyle="1" w:styleId="CharAttribute31">
    <w:name w:val="CharAttribute31"/>
    <w:rsid w:val="005A6D4F"/>
    <w:rPr>
      <w:rFonts w:ascii="Arial Narrow" w:eastAsia="Times New Roman"/>
      <w:sz w:val="28"/>
    </w:rPr>
  </w:style>
  <w:style w:type="character" w:styleId="Hyperlink">
    <w:name w:val="Hyperlink"/>
    <w:basedOn w:val="DefaultParagraphFont"/>
    <w:uiPriority w:val="99"/>
    <w:unhideWhenUsed/>
    <w:rsid w:val="002B7555"/>
    <w:rPr>
      <w:color w:val="0563C1" w:themeColor="hyperlink"/>
      <w:u w:val="single"/>
    </w:rPr>
  </w:style>
  <w:style w:type="paragraph" w:customStyle="1" w:styleId="ParaAttribute110">
    <w:name w:val="ParaAttribute11"/>
    <w:rsid w:val="002B7555"/>
    <w:pPr>
      <w:widowControl w:val="0"/>
      <w:tabs>
        <w:tab w:val="left" w:pos="540"/>
      </w:tabs>
      <w:wordWrap w:val="0"/>
      <w:spacing w:after="0" w:line="240" w:lineRule="auto"/>
      <w:ind w:left="1260" w:hanging="540"/>
      <w:jc w:val="both"/>
    </w:pPr>
    <w:rPr>
      <w:rFonts w:ascii="Times New Roman" w:eastAsia="Batang"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75"/>
  </w:style>
  <w:style w:type="paragraph" w:styleId="Heading2">
    <w:name w:val="heading 2"/>
    <w:basedOn w:val="Normal"/>
    <w:link w:val="Heading2Char"/>
    <w:uiPriority w:val="9"/>
    <w:qFormat/>
    <w:rsid w:val="00FD4C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C03"/>
    <w:rPr>
      <w:rFonts w:ascii="Times New Roman" w:eastAsia="Times New Roman" w:hAnsi="Times New Roman" w:cs="Times New Roman"/>
      <w:b/>
      <w:bCs/>
      <w:sz w:val="36"/>
      <w:szCs w:val="36"/>
      <w:lang w:eastAsia="en-GB"/>
    </w:rPr>
  </w:style>
  <w:style w:type="paragraph" w:customStyle="1" w:styleId="paraattribute4">
    <w:name w:val="paraattribute4"/>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attribute11char">
    <w:name w:val="charattribute11__char"/>
    <w:basedOn w:val="DefaultParagraphFont"/>
    <w:rsid w:val="00FD4C03"/>
  </w:style>
  <w:style w:type="character" w:customStyle="1" w:styleId="charattribute6char">
    <w:name w:val="charattribute6__char"/>
    <w:basedOn w:val="DefaultParagraphFont"/>
    <w:rsid w:val="00FD4C03"/>
  </w:style>
  <w:style w:type="character" w:customStyle="1" w:styleId="charattribute12char">
    <w:name w:val="charattribute12__char"/>
    <w:basedOn w:val="DefaultParagraphFont"/>
    <w:rsid w:val="00FD4C03"/>
  </w:style>
  <w:style w:type="paragraph" w:customStyle="1" w:styleId="paraattribute5">
    <w:name w:val="paraattribute5"/>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attribute5char">
    <w:name w:val="paraattribute5__char"/>
    <w:basedOn w:val="DefaultParagraphFont"/>
    <w:rsid w:val="00FD4C03"/>
  </w:style>
  <w:style w:type="character" w:customStyle="1" w:styleId="charattribute8char">
    <w:name w:val="charattribute8__char"/>
    <w:basedOn w:val="DefaultParagraphFont"/>
    <w:rsid w:val="00FD4C03"/>
  </w:style>
  <w:style w:type="paragraph" w:customStyle="1" w:styleId="paraattribute7">
    <w:name w:val="paraattribute7"/>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attribute7char">
    <w:name w:val="paraattribute7__char"/>
    <w:basedOn w:val="DefaultParagraphFont"/>
    <w:rsid w:val="00FD4C03"/>
  </w:style>
  <w:style w:type="paragraph" w:customStyle="1" w:styleId="paraattribute8">
    <w:name w:val="paraattribute8"/>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attribute8char">
    <w:name w:val="paraattribute8__char"/>
    <w:basedOn w:val="DefaultParagraphFont"/>
    <w:rsid w:val="00FD4C03"/>
  </w:style>
  <w:style w:type="character" w:customStyle="1" w:styleId="charattribute13char">
    <w:name w:val="charattribute13__char"/>
    <w:basedOn w:val="DefaultParagraphFont"/>
    <w:rsid w:val="00FD4C03"/>
  </w:style>
  <w:style w:type="character" w:customStyle="1" w:styleId="charattribute14char">
    <w:name w:val="charattribute14__char"/>
    <w:basedOn w:val="DefaultParagraphFont"/>
    <w:rsid w:val="00FD4C03"/>
  </w:style>
  <w:style w:type="character" w:customStyle="1" w:styleId="charattribute22char">
    <w:name w:val="charattribute22__char"/>
    <w:basedOn w:val="DefaultParagraphFont"/>
    <w:rsid w:val="00FD4C03"/>
  </w:style>
  <w:style w:type="character" w:customStyle="1" w:styleId="charattribute16char">
    <w:name w:val="charattribute16__char"/>
    <w:basedOn w:val="DefaultParagraphFont"/>
    <w:rsid w:val="00FD4C03"/>
  </w:style>
  <w:style w:type="paragraph" w:customStyle="1" w:styleId="paraattribute9">
    <w:name w:val="paraattribute9"/>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attribute11">
    <w:name w:val="paraattribute11"/>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attribute15char">
    <w:name w:val="charattribute15__char"/>
    <w:basedOn w:val="DefaultParagraphFont"/>
    <w:rsid w:val="00FD4C03"/>
  </w:style>
  <w:style w:type="paragraph" w:customStyle="1" w:styleId="paraattribute10">
    <w:name w:val="paraattribute10"/>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attribute12">
    <w:name w:val="paraattribute12"/>
    <w:basedOn w:val="Normal"/>
    <w:rsid w:val="00FD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F3EF8"/>
    <w:pPr>
      <w:spacing w:after="0" w:line="240" w:lineRule="auto"/>
    </w:pPr>
  </w:style>
  <w:style w:type="paragraph" w:styleId="ListParagraph">
    <w:name w:val="List Paragraph"/>
    <w:basedOn w:val="Normal"/>
    <w:uiPriority w:val="34"/>
    <w:qFormat/>
    <w:rsid w:val="00FF3EF8"/>
    <w:pPr>
      <w:ind w:left="720"/>
      <w:contextualSpacing/>
    </w:pPr>
  </w:style>
  <w:style w:type="paragraph" w:styleId="Header">
    <w:name w:val="header"/>
    <w:basedOn w:val="Normal"/>
    <w:link w:val="HeaderChar"/>
    <w:uiPriority w:val="99"/>
    <w:unhideWhenUsed/>
    <w:rsid w:val="00B47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27"/>
  </w:style>
  <w:style w:type="paragraph" w:styleId="Footer">
    <w:name w:val="footer"/>
    <w:basedOn w:val="Normal"/>
    <w:link w:val="FooterChar"/>
    <w:uiPriority w:val="99"/>
    <w:unhideWhenUsed/>
    <w:rsid w:val="00B47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27"/>
  </w:style>
  <w:style w:type="paragraph" w:styleId="BalloonText">
    <w:name w:val="Balloon Text"/>
    <w:basedOn w:val="Normal"/>
    <w:link w:val="BalloonTextChar"/>
    <w:uiPriority w:val="99"/>
    <w:semiHidden/>
    <w:unhideWhenUsed/>
    <w:rsid w:val="009A1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A6"/>
    <w:rPr>
      <w:rFonts w:ascii="Segoe UI" w:hAnsi="Segoe UI" w:cs="Segoe UI"/>
      <w:sz w:val="18"/>
      <w:szCs w:val="18"/>
    </w:rPr>
  </w:style>
  <w:style w:type="paragraph" w:customStyle="1" w:styleId="ParaAttribute50">
    <w:name w:val="ParaAttribute5"/>
    <w:rsid w:val="005A6D4F"/>
    <w:pPr>
      <w:widowControl w:val="0"/>
      <w:wordWrap w:val="0"/>
      <w:spacing w:after="0" w:line="240" w:lineRule="auto"/>
      <w:jc w:val="both"/>
    </w:pPr>
    <w:rPr>
      <w:rFonts w:ascii="Times New Roman" w:eastAsia="Batang" w:hAnsi="Times New Roman" w:cs="Times New Roman"/>
      <w:sz w:val="20"/>
      <w:szCs w:val="20"/>
      <w:lang w:val="en-US"/>
    </w:rPr>
  </w:style>
  <w:style w:type="paragraph" w:customStyle="1" w:styleId="ParaAttribute6">
    <w:name w:val="ParaAttribute6"/>
    <w:rsid w:val="005A6D4F"/>
    <w:pPr>
      <w:widowControl w:val="0"/>
      <w:wordWrap w:val="0"/>
      <w:spacing w:after="0" w:line="240" w:lineRule="auto"/>
      <w:ind w:left="720"/>
      <w:jc w:val="both"/>
    </w:pPr>
    <w:rPr>
      <w:rFonts w:ascii="Times New Roman" w:eastAsia="Batang" w:hAnsi="Times New Roman" w:cs="Times New Roman"/>
      <w:sz w:val="20"/>
      <w:szCs w:val="20"/>
      <w:lang w:val="en-US"/>
    </w:rPr>
  </w:style>
  <w:style w:type="character" w:customStyle="1" w:styleId="CharAttribute25">
    <w:name w:val="CharAttribute25"/>
    <w:rsid w:val="005A6D4F"/>
    <w:rPr>
      <w:rFonts w:ascii="Arial Narrow" w:eastAsia="Times New Roman"/>
      <w:sz w:val="28"/>
    </w:rPr>
  </w:style>
  <w:style w:type="character" w:customStyle="1" w:styleId="CharAttribute31">
    <w:name w:val="CharAttribute31"/>
    <w:rsid w:val="005A6D4F"/>
    <w:rPr>
      <w:rFonts w:ascii="Arial Narrow" w:eastAsia="Times New Roman"/>
      <w:sz w:val="28"/>
    </w:rPr>
  </w:style>
  <w:style w:type="character" w:styleId="Hyperlink">
    <w:name w:val="Hyperlink"/>
    <w:basedOn w:val="DefaultParagraphFont"/>
    <w:uiPriority w:val="99"/>
    <w:unhideWhenUsed/>
    <w:rsid w:val="002B7555"/>
    <w:rPr>
      <w:color w:val="0563C1" w:themeColor="hyperlink"/>
      <w:u w:val="single"/>
    </w:rPr>
  </w:style>
  <w:style w:type="paragraph" w:customStyle="1" w:styleId="ParaAttribute110">
    <w:name w:val="ParaAttribute11"/>
    <w:rsid w:val="002B7555"/>
    <w:pPr>
      <w:widowControl w:val="0"/>
      <w:tabs>
        <w:tab w:val="left" w:pos="540"/>
      </w:tabs>
      <w:wordWrap w:val="0"/>
      <w:spacing w:after="0" w:line="240" w:lineRule="auto"/>
      <w:ind w:left="1260" w:hanging="540"/>
      <w:jc w:val="both"/>
    </w:pPr>
    <w:rPr>
      <w:rFonts w:ascii="Times New Roman" w:eastAsia="Batang"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7771">
      <w:bodyDiv w:val="1"/>
      <w:marLeft w:val="0"/>
      <w:marRight w:val="0"/>
      <w:marTop w:val="0"/>
      <w:marBottom w:val="0"/>
      <w:divBdr>
        <w:top w:val="none" w:sz="0" w:space="0" w:color="auto"/>
        <w:left w:val="none" w:sz="0" w:space="0" w:color="auto"/>
        <w:bottom w:val="none" w:sz="0" w:space="0" w:color="auto"/>
        <w:right w:val="none" w:sz="0" w:space="0" w:color="auto"/>
      </w:divBdr>
    </w:div>
    <w:div w:id="1285388999">
      <w:bodyDiv w:val="1"/>
      <w:marLeft w:val="0"/>
      <w:marRight w:val="0"/>
      <w:marTop w:val="0"/>
      <w:marBottom w:val="0"/>
      <w:divBdr>
        <w:top w:val="none" w:sz="0" w:space="0" w:color="auto"/>
        <w:left w:val="none" w:sz="0" w:space="0" w:color="auto"/>
        <w:bottom w:val="none" w:sz="0" w:space="0" w:color="auto"/>
        <w:right w:val="none" w:sz="0" w:space="0" w:color="auto"/>
      </w:divBdr>
    </w:div>
    <w:div w:id="1297374454">
      <w:bodyDiv w:val="1"/>
      <w:marLeft w:val="0"/>
      <w:marRight w:val="0"/>
      <w:marTop w:val="0"/>
      <w:marBottom w:val="0"/>
      <w:divBdr>
        <w:top w:val="none" w:sz="0" w:space="0" w:color="auto"/>
        <w:left w:val="none" w:sz="0" w:space="0" w:color="auto"/>
        <w:bottom w:val="none" w:sz="0" w:space="0" w:color="auto"/>
        <w:right w:val="none" w:sz="0" w:space="0" w:color="auto"/>
      </w:divBdr>
      <w:divsChild>
        <w:div w:id="1278484884">
          <w:marLeft w:val="0"/>
          <w:marRight w:val="0"/>
          <w:marTop w:val="0"/>
          <w:marBottom w:val="0"/>
          <w:divBdr>
            <w:top w:val="none" w:sz="0" w:space="0" w:color="auto"/>
            <w:left w:val="none" w:sz="0" w:space="0" w:color="auto"/>
            <w:bottom w:val="none" w:sz="0" w:space="0" w:color="auto"/>
            <w:right w:val="none" w:sz="0" w:space="0" w:color="auto"/>
          </w:divBdr>
        </w:div>
      </w:divsChild>
    </w:div>
    <w:div w:id="15317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ADELASOYE T.H</dc:creator>
  <cp:lastModifiedBy>PC</cp:lastModifiedBy>
  <cp:revision>4</cp:revision>
  <cp:lastPrinted>2023-02-02T15:14:00Z</cp:lastPrinted>
  <dcterms:created xsi:type="dcterms:W3CDTF">2023-02-02T11:22:00Z</dcterms:created>
  <dcterms:modified xsi:type="dcterms:W3CDTF">2023-02-02T15:53:00Z</dcterms:modified>
</cp:coreProperties>
</file>